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2ABF0" w14:textId="1FDCF2F7" w:rsidR="00684BE3" w:rsidRDefault="00684BE3" w:rsidP="00684B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D269A">
        <w:rPr>
          <w:b/>
          <w:noProof/>
          <w:sz w:val="24"/>
        </w:rPr>
        <w:t>3476</w:t>
      </w:r>
    </w:p>
    <w:p w14:paraId="5F1B096D" w14:textId="77777777" w:rsidR="00684BE3" w:rsidRDefault="00684BE3" w:rsidP="00684B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4D872AF3" w14:textId="77777777" w:rsidR="00C41C6F" w:rsidRDefault="00C41C6F" w:rsidP="00C41C6F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484BE995" w14:textId="761E49A3" w:rsidR="00236D1F" w:rsidRDefault="00236D1F">
      <w:pPr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83688B" w:rsidRPr="0083688B">
        <w:rPr>
          <w:rFonts w:cs="Arial"/>
          <w:b/>
          <w:bCs/>
        </w:rPr>
        <w:t>Huawei, HiSilicon</w:t>
      </w:r>
    </w:p>
    <w:p w14:paraId="234CD7C4" w14:textId="62BF3F0A" w:rsidR="00236D1F" w:rsidRDefault="00236D1F">
      <w:pPr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B23FBB" w:rsidRPr="00097C0F">
        <w:rPr>
          <w:rFonts w:cs="Arial"/>
          <w:b/>
        </w:rPr>
        <w:t xml:space="preserve">Discussion on </w:t>
      </w:r>
      <w:r w:rsidR="00566CB7">
        <w:rPr>
          <w:rFonts w:cs="Arial"/>
          <w:b/>
        </w:rPr>
        <w:t xml:space="preserve">handle of </w:t>
      </w:r>
      <w:r w:rsidR="00F37851" w:rsidRPr="00F37851">
        <w:rPr>
          <w:rFonts w:cs="Arial"/>
          <w:b/>
          <w:bCs/>
        </w:rPr>
        <w:t>UE outside the NS-</w:t>
      </w:r>
      <w:proofErr w:type="spellStart"/>
      <w:r w:rsidR="00F37851" w:rsidRPr="00F37851">
        <w:rPr>
          <w:rFonts w:cs="Arial"/>
          <w:b/>
          <w:bCs/>
        </w:rPr>
        <w:t>AoS</w:t>
      </w:r>
      <w:proofErr w:type="spellEnd"/>
      <w:r w:rsidR="00F37851">
        <w:rPr>
          <w:rFonts w:cs="Arial"/>
          <w:b/>
          <w:bCs/>
        </w:rPr>
        <w:t xml:space="preserve"> case</w:t>
      </w:r>
    </w:p>
    <w:p w14:paraId="1650660A" w14:textId="7006F883" w:rsidR="00C41C6F" w:rsidRPr="006B5418" w:rsidRDefault="00C41C6F" w:rsidP="00C41C6F">
      <w:pPr>
        <w:ind w:left="1985" w:hanging="1985"/>
        <w:rPr>
          <w:rFonts w:cs="Arial"/>
          <w:b/>
          <w:bCs/>
          <w:lang w:val="en-US"/>
        </w:rPr>
      </w:pPr>
      <w:r w:rsidRPr="006B5418">
        <w:rPr>
          <w:rFonts w:cs="Arial"/>
          <w:b/>
          <w:bCs/>
          <w:lang w:val="en-US"/>
        </w:rPr>
        <w:t>Spec:</w:t>
      </w:r>
      <w:r w:rsidRPr="006B5418">
        <w:rPr>
          <w:rFonts w:cs="Arial"/>
          <w:b/>
          <w:bCs/>
          <w:lang w:val="en-US"/>
        </w:rPr>
        <w:tab/>
        <w:t xml:space="preserve">3GPP TS </w:t>
      </w:r>
      <w:r>
        <w:rPr>
          <w:rFonts w:cs="Arial"/>
          <w:b/>
          <w:bCs/>
          <w:lang w:val="en-US"/>
        </w:rPr>
        <w:t>24.</w:t>
      </w:r>
      <w:r w:rsidR="00566CB7">
        <w:rPr>
          <w:rFonts w:cs="Arial"/>
          <w:b/>
          <w:bCs/>
          <w:lang w:val="en-US"/>
        </w:rPr>
        <w:t>5</w:t>
      </w:r>
      <w:r>
        <w:rPr>
          <w:rFonts w:cs="Arial"/>
          <w:b/>
          <w:bCs/>
          <w:lang w:val="en-US"/>
        </w:rPr>
        <w:t>01 v</w:t>
      </w:r>
      <w:r>
        <w:rPr>
          <w:rFonts w:cs="Arial" w:hint="eastAsia"/>
          <w:b/>
          <w:bCs/>
          <w:lang w:val="en-US" w:eastAsia="zh-CN"/>
        </w:rPr>
        <w:t>18.</w:t>
      </w:r>
      <w:r>
        <w:rPr>
          <w:rFonts w:cs="Arial"/>
          <w:b/>
          <w:bCs/>
          <w:lang w:val="en-US" w:eastAsia="zh-CN"/>
        </w:rPr>
        <w:t>6</w:t>
      </w:r>
      <w:r>
        <w:rPr>
          <w:rFonts w:cs="Arial"/>
          <w:b/>
          <w:bCs/>
          <w:lang w:val="en-US"/>
        </w:rPr>
        <w:t>.0</w:t>
      </w:r>
    </w:p>
    <w:p w14:paraId="55FE3D7D" w14:textId="10709D20" w:rsidR="00236D1F" w:rsidRDefault="00236D1F">
      <w:pPr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C41C6F" w:rsidRPr="00C41C6F">
        <w:rPr>
          <w:rFonts w:cs="Arial"/>
          <w:b/>
          <w:bCs/>
        </w:rPr>
        <w:t>18.2.38</w:t>
      </w:r>
    </w:p>
    <w:p w14:paraId="522FBFE4" w14:textId="0F330266" w:rsidR="009F3F7A" w:rsidRPr="009F3F7A" w:rsidRDefault="00236D1F" w:rsidP="009F3F7A">
      <w:pPr>
        <w:ind w:left="1985" w:hanging="1985"/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577727">
        <w:rPr>
          <w:rFonts w:cs="Arial"/>
          <w:b/>
          <w:bCs/>
        </w:rPr>
        <w:t>DISCUSSION</w:t>
      </w:r>
      <w:r w:rsidR="002A2B52">
        <w:rPr>
          <w:rFonts w:cs="Arial"/>
          <w:b/>
          <w:bCs/>
        </w:rPr>
        <w:t xml:space="preserve"> </w:t>
      </w:r>
      <w:r w:rsidR="002A2B52">
        <w:rPr>
          <w:rFonts w:cs="Arial"/>
          <w:b/>
          <w:bCs/>
          <w:lang w:val="en-US"/>
        </w:rPr>
        <w:t xml:space="preserve">and </w:t>
      </w:r>
      <w:r w:rsidR="002A2B52" w:rsidRPr="006B5418">
        <w:rPr>
          <w:rFonts w:cs="Arial"/>
          <w:b/>
          <w:bCs/>
          <w:lang w:val="en-US"/>
        </w:rPr>
        <w:t>Decision</w:t>
      </w:r>
    </w:p>
    <w:p w14:paraId="59972A9B" w14:textId="77777777" w:rsidR="009F3F7A" w:rsidRPr="009F3F7A" w:rsidRDefault="009F3F7A" w:rsidP="009F3F7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eastAsia="Malgun Gothic"/>
          <w:sz w:val="36"/>
          <w:lang w:eastAsia="ja-JP"/>
        </w:rPr>
      </w:pPr>
      <w:bookmarkStart w:id="1" w:name="_Hlk163065807"/>
      <w:bookmarkStart w:id="2" w:name="_Hlk163065888"/>
      <w:r w:rsidRPr="009F3F7A">
        <w:rPr>
          <w:rFonts w:eastAsia="Malgun Gothic"/>
          <w:sz w:val="36"/>
          <w:lang w:eastAsia="ja-JP"/>
        </w:rPr>
        <w:t>1. Introduction</w:t>
      </w:r>
    </w:p>
    <w:bookmarkEnd w:id="1"/>
    <w:p w14:paraId="0CC0F06D" w14:textId="5D45EFFE" w:rsidR="00BB1E76" w:rsidRDefault="00BB1E76" w:rsidP="00BB1E76">
      <w:pPr>
        <w:rPr>
          <w:noProof/>
          <w:lang w:eastAsia="zh-CN"/>
        </w:rPr>
      </w:pPr>
      <w:r>
        <w:t>According to the agreed</w:t>
      </w:r>
      <w:r>
        <w:rPr>
          <w:rFonts w:hint="eastAsia"/>
        </w:rPr>
        <w:t xml:space="preserve"> SA2 CR S2-2403726</w:t>
      </w:r>
      <w:r>
        <w:t>,</w:t>
      </w:r>
      <w:r>
        <w:rPr>
          <w:rFonts w:hint="eastAsia"/>
        </w:rPr>
        <w:t xml:space="preserve"> </w:t>
      </w:r>
      <w:r>
        <w:rPr>
          <w:noProof/>
          <w:lang w:eastAsia="zh-CN"/>
        </w:rPr>
        <w:t>o</w:t>
      </w:r>
      <w:r w:rsidRPr="00D61A5C">
        <w:rPr>
          <w:noProof/>
          <w:lang w:eastAsia="zh-CN"/>
        </w:rPr>
        <w:t xml:space="preserve">ne </w:t>
      </w:r>
      <w:r>
        <w:rPr>
          <w:noProof/>
          <w:lang w:eastAsia="zh-CN"/>
        </w:rPr>
        <w:t>new</w:t>
      </w:r>
      <w:r w:rsidRPr="00D61A5C">
        <w:rPr>
          <w:noProof/>
          <w:lang w:eastAsia="zh-CN"/>
        </w:rPr>
        <w:t xml:space="preserve"> cause of failure for a PDU Session reactivation</w:t>
      </w:r>
      <w:r>
        <w:rPr>
          <w:noProof/>
          <w:lang w:eastAsia="zh-CN"/>
        </w:rPr>
        <w:t xml:space="preserve"> has been introduced. T</w:t>
      </w:r>
      <w:r w:rsidRPr="0062618F">
        <w:rPr>
          <w:noProof/>
          <w:lang w:eastAsia="zh-CN"/>
        </w:rPr>
        <w:t xml:space="preserve">his failure occurs when the UE is not located within the NS-AoS of the network slice </w:t>
      </w:r>
      <w:r w:rsidR="00FD269A">
        <w:rPr>
          <w:noProof/>
          <w:lang w:eastAsia="zh-CN"/>
        </w:rPr>
        <w:t>of</w:t>
      </w:r>
      <w:r w:rsidRPr="0062618F">
        <w:rPr>
          <w:noProof/>
          <w:lang w:eastAsia="zh-CN"/>
        </w:rPr>
        <w:t xml:space="preserve"> the PDU Session, resulting in a failed PDU session reactivation.</w:t>
      </w:r>
    </w:p>
    <w:p w14:paraId="60D43972" w14:textId="77777777" w:rsidR="00BB1E76" w:rsidRPr="00815EE7" w:rsidRDefault="00BB1E76" w:rsidP="00BB1E76">
      <w:pPr>
        <w:pStyle w:val="CRCoverPage"/>
        <w:spacing w:after="0"/>
        <w:ind w:left="100"/>
        <w:rPr>
          <w:rFonts w:ascii="Times New Roman" w:hAnsi="Times New Roman"/>
          <w:b/>
          <w:i/>
          <w:color w:val="808080" w:themeColor="background1" w:themeShade="80"/>
        </w:rPr>
      </w:pPr>
      <w:r w:rsidRPr="00815EE7">
        <w:rPr>
          <w:rFonts w:ascii="Times New Roman" w:hAnsi="Times New Roman"/>
          <w:b/>
          <w:i/>
          <w:noProof/>
          <w:color w:val="808080" w:themeColor="background1" w:themeShade="80"/>
          <w:lang w:eastAsia="zh-CN"/>
        </w:rPr>
        <w:t>S2-2403726:</w:t>
      </w:r>
    </w:p>
    <w:p w14:paraId="48ACBEED" w14:textId="77777777" w:rsidR="00BB1E76" w:rsidRPr="00815EE7" w:rsidRDefault="00BB1E76" w:rsidP="00BB1E76">
      <w:pPr>
        <w:pStyle w:val="B1"/>
        <w:ind w:firstLine="0"/>
        <w:rPr>
          <w:rFonts w:ascii="Times New Roman" w:hAnsi="Times New Roman"/>
          <w:i/>
          <w:noProof/>
          <w:color w:val="808080" w:themeColor="background1" w:themeShade="80"/>
        </w:rPr>
      </w:pPr>
      <w:bookmarkStart w:id="3" w:name="_Hlk166684918"/>
      <w:r w:rsidRPr="00815EE7">
        <w:rPr>
          <w:rFonts w:ascii="Times New Roman" w:hAnsi="Times New Roman"/>
          <w:i/>
          <w:noProof/>
          <w:color w:val="808080" w:themeColor="background1" w:themeShade="80"/>
        </w:rPr>
        <w:t xml:space="preserve">If the PDU Session Reactivation Result of a PDU Session is failure, the cause of the failure is also provided. </w:t>
      </w:r>
      <w:r w:rsidRPr="00815EE7">
        <w:rPr>
          <w:rFonts w:ascii="Times New Roman" w:hAnsi="Times New Roman"/>
          <w:i/>
          <w:noProof/>
          <w:color w:val="808080" w:themeColor="background1" w:themeShade="80"/>
          <w:highlight w:val="yellow"/>
        </w:rPr>
        <w:t xml:space="preserve">One of the possible causes of failure for a PDU Session reactivation is when the AMF determines that the </w:t>
      </w:r>
      <w:r w:rsidRPr="00815EE7">
        <w:rPr>
          <w:rFonts w:ascii="Times New Roman" w:hAnsi="Times New Roman"/>
          <w:b/>
          <w:i/>
          <w:noProof/>
          <w:color w:val="808080" w:themeColor="background1" w:themeShade="80"/>
          <w:highlight w:val="yellow"/>
        </w:rPr>
        <w:t>UE is not inside the NS-AoS of the network slice of the PDU Session</w:t>
      </w:r>
      <w:r w:rsidRPr="00815EE7">
        <w:rPr>
          <w:rFonts w:ascii="Times New Roman" w:hAnsi="Times New Roman"/>
          <w:i/>
          <w:noProof/>
          <w:color w:val="808080" w:themeColor="background1" w:themeShade="80"/>
          <w:highlight w:val="yellow"/>
        </w:rPr>
        <w:t>.</w:t>
      </w:r>
    </w:p>
    <w:bookmarkEnd w:id="3"/>
    <w:p w14:paraId="13DD8655" w14:textId="79B5D817" w:rsidR="00F37851" w:rsidRPr="00BB1E76" w:rsidRDefault="00780A31" w:rsidP="009F3F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 w:cs="Arial"/>
          <w:color w:val="000000"/>
          <w:lang w:eastAsia="zh-CN"/>
        </w:rPr>
      </w:pPr>
      <w:r>
        <w:rPr>
          <w:rFonts w:eastAsia="宋体" w:cs="Arial"/>
          <w:color w:val="000000"/>
          <w:lang w:eastAsia="zh-CN"/>
        </w:rPr>
        <w:t xml:space="preserve">To apply this conclusion in stage 3, </w:t>
      </w:r>
      <w:r w:rsidR="00F37851">
        <w:rPr>
          <w:rFonts w:eastAsia="宋体" w:cs="Arial"/>
          <w:color w:val="000000"/>
          <w:lang w:eastAsia="zh-CN"/>
        </w:rPr>
        <w:t xml:space="preserve">three </w:t>
      </w:r>
      <w:r w:rsidR="00BB1E76">
        <w:rPr>
          <w:rFonts w:eastAsia="宋体" w:cs="Arial"/>
          <w:color w:val="000000"/>
          <w:lang w:eastAsia="zh-CN"/>
        </w:rPr>
        <w:t>CR</w:t>
      </w:r>
      <w:r w:rsidR="00CB5229">
        <w:rPr>
          <w:rFonts w:eastAsia="宋体" w:cs="Arial"/>
          <w:color w:val="000000"/>
          <w:lang w:eastAsia="zh-CN"/>
        </w:rPr>
        <w:t>s</w:t>
      </w:r>
      <w:r w:rsidR="00BB1E76">
        <w:rPr>
          <w:rFonts w:eastAsia="宋体" w:cs="Arial"/>
          <w:color w:val="000000"/>
          <w:lang w:eastAsia="zh-CN"/>
        </w:rPr>
        <w:t xml:space="preserve"> were </w:t>
      </w:r>
      <w:r>
        <w:rPr>
          <w:rFonts w:eastAsia="宋体" w:cs="Arial"/>
          <w:color w:val="000000"/>
          <w:lang w:eastAsia="zh-CN"/>
        </w:rPr>
        <w:t>tabled l</w:t>
      </w:r>
      <w:r>
        <w:rPr>
          <w:rFonts w:eastAsia="宋体" w:cs="Arial"/>
          <w:color w:val="000000"/>
          <w:lang w:eastAsia="zh-CN"/>
        </w:rPr>
        <w:t>ast meeting</w:t>
      </w:r>
      <w:r w:rsidR="00BB1E76">
        <w:rPr>
          <w:rFonts w:eastAsia="宋体" w:cs="Arial"/>
          <w:color w:val="000000"/>
          <w:lang w:eastAsia="zh-CN"/>
        </w:rPr>
        <w:t>.</w:t>
      </w:r>
      <w:r w:rsidR="00BB1E76" w:rsidRPr="00BB1E76">
        <w:t xml:space="preserve"> </w:t>
      </w:r>
      <w:r w:rsidR="00BB1E76" w:rsidRPr="00BB1E76">
        <w:rPr>
          <w:rFonts w:eastAsia="宋体" w:cs="Arial"/>
          <w:color w:val="000000"/>
          <w:lang w:eastAsia="zh-CN"/>
        </w:rPr>
        <w:t xml:space="preserve">All </w:t>
      </w:r>
      <w:r>
        <w:rPr>
          <w:rFonts w:eastAsia="宋体" w:cs="Arial"/>
          <w:color w:val="000000"/>
          <w:lang w:eastAsia="zh-CN"/>
        </w:rPr>
        <w:t>of them</w:t>
      </w:r>
      <w:r w:rsidR="00BB1E76" w:rsidRPr="00BB1E76">
        <w:rPr>
          <w:rFonts w:eastAsia="宋体" w:cs="Arial"/>
          <w:color w:val="000000"/>
          <w:lang w:eastAsia="zh-CN"/>
        </w:rPr>
        <w:t xml:space="preserve"> were postponed</w:t>
      </w:r>
      <w:r>
        <w:rPr>
          <w:rFonts w:eastAsia="宋体" w:cs="Arial"/>
          <w:color w:val="000000"/>
          <w:lang w:eastAsia="zh-CN"/>
        </w:rPr>
        <w:t>.</w:t>
      </w:r>
    </w:p>
    <w:p w14:paraId="6BEAF45C" w14:textId="119F36BC" w:rsidR="005A6AC7" w:rsidRPr="003105F0" w:rsidRDefault="009F3F7A" w:rsidP="00231AEC">
      <w:pPr>
        <w:rPr>
          <w:rFonts w:cs="Arial"/>
          <w:lang w:eastAsia="ja-JP"/>
        </w:rPr>
      </w:pPr>
      <w:r w:rsidRPr="003105F0">
        <w:rPr>
          <w:rFonts w:cs="Arial"/>
          <w:lang w:eastAsia="ja-JP"/>
        </w:rPr>
        <w:t>This discussion paper analyses</w:t>
      </w:r>
      <w:r w:rsidR="00BC67D6" w:rsidRPr="003105F0">
        <w:rPr>
          <w:rFonts w:cs="Arial"/>
          <w:lang w:eastAsia="ja-JP"/>
        </w:rPr>
        <w:t xml:space="preserve"> </w:t>
      </w:r>
      <w:r w:rsidR="00BB1E76">
        <w:rPr>
          <w:rFonts w:eastAsia="宋体" w:cs="Arial"/>
          <w:color w:val="000000"/>
          <w:lang w:eastAsia="zh-CN"/>
        </w:rPr>
        <w:t>how to handle this case</w:t>
      </w:r>
      <w:r w:rsidR="002A1725" w:rsidRPr="003105F0">
        <w:rPr>
          <w:rFonts w:cs="Arial"/>
          <w:lang w:eastAsia="zh-CN"/>
        </w:rPr>
        <w:t>.</w:t>
      </w:r>
    </w:p>
    <w:p w14:paraId="267529C6" w14:textId="7F550A7A" w:rsidR="009F3F7A" w:rsidRDefault="009F3F7A" w:rsidP="009F3F7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eastAsia="Malgun Gothic"/>
          <w:sz w:val="36"/>
          <w:lang w:eastAsia="zh-CN"/>
        </w:rPr>
      </w:pPr>
      <w:bookmarkStart w:id="4" w:name="_Hlk163065873"/>
      <w:r w:rsidRPr="009F3F7A">
        <w:rPr>
          <w:rFonts w:eastAsia="Malgun Gothic"/>
          <w:sz w:val="36"/>
          <w:lang w:eastAsia="zh-CN"/>
        </w:rPr>
        <w:t>2. Discussion</w:t>
      </w:r>
    </w:p>
    <w:p w14:paraId="6FCC25BA" w14:textId="1FA5672A" w:rsidR="009F2685" w:rsidRPr="00FD269A" w:rsidRDefault="002E2A8E" w:rsidP="009F2685">
      <w:pPr>
        <w:pStyle w:val="CRCoverPage"/>
        <w:spacing w:after="0"/>
        <w:ind w:left="100"/>
        <w:rPr>
          <w:rFonts w:cs="Arial"/>
          <w:noProof/>
          <w:lang w:eastAsia="zh-CN"/>
        </w:rPr>
      </w:pPr>
      <w:r w:rsidRPr="00FD269A">
        <w:rPr>
          <w:rFonts w:cs="Arial"/>
          <w:noProof/>
          <w:lang w:eastAsia="zh-CN"/>
        </w:rPr>
        <w:t xml:space="preserve">According to </w:t>
      </w:r>
      <w:r w:rsidR="009F2685" w:rsidRPr="00FD269A">
        <w:rPr>
          <w:rFonts w:cs="Arial"/>
          <w:noProof/>
          <w:lang w:eastAsia="zh-CN"/>
        </w:rPr>
        <w:t xml:space="preserve">SA2 CR S2-2403726, one new cause of failure for a PDU Session reactivation has been introduced. This failure occurs when the UE is not located within the NS-AoS of the network slice </w:t>
      </w:r>
      <w:r w:rsidR="00FD269A" w:rsidRPr="00FD269A">
        <w:rPr>
          <w:rFonts w:cs="Arial"/>
          <w:noProof/>
          <w:lang w:eastAsia="zh-CN"/>
        </w:rPr>
        <w:t>of</w:t>
      </w:r>
      <w:r w:rsidR="009F2685" w:rsidRPr="00FD269A">
        <w:rPr>
          <w:rFonts w:cs="Arial"/>
          <w:noProof/>
          <w:lang w:eastAsia="zh-CN"/>
        </w:rPr>
        <w:t xml:space="preserve"> the PDU Session, resulting in a failed PDU session reactivation.</w:t>
      </w:r>
      <w:r w:rsidRPr="00FD269A">
        <w:rPr>
          <w:rFonts w:cs="Arial"/>
          <w:noProof/>
          <w:lang w:eastAsia="zh-CN"/>
        </w:rPr>
        <w:t xml:space="preserve"> </w:t>
      </w:r>
    </w:p>
    <w:p w14:paraId="55AF1C2E" w14:textId="728E232F" w:rsidR="002E2A8E" w:rsidRPr="00FD269A" w:rsidRDefault="00FD269A" w:rsidP="002E2A8E">
      <w:pPr>
        <w:pStyle w:val="CRCoverPage"/>
        <w:spacing w:after="0"/>
        <w:ind w:left="100"/>
        <w:rPr>
          <w:rFonts w:cs="Arial"/>
          <w:lang w:eastAsia="ko-KR"/>
        </w:rPr>
      </w:pPr>
      <w:r w:rsidRPr="00FD269A">
        <w:rPr>
          <w:rFonts w:cs="Arial"/>
          <w:noProof/>
          <w:lang w:eastAsia="zh-CN"/>
        </w:rPr>
        <w:t>By</w:t>
      </w:r>
      <w:r w:rsidR="002E2A8E" w:rsidRPr="00FD269A">
        <w:rPr>
          <w:rFonts w:cs="Arial"/>
          <w:noProof/>
          <w:lang w:eastAsia="zh-CN"/>
        </w:rPr>
        <w:t xml:space="preserve"> this conclusion,</w:t>
      </w:r>
      <w:r w:rsidRPr="00FD269A">
        <w:rPr>
          <w:rFonts w:cs="Arial"/>
          <w:lang w:eastAsia="ko-KR"/>
        </w:rPr>
        <w:t xml:space="preserve"> if the</w:t>
      </w:r>
      <w:r w:rsidR="002E2A8E" w:rsidRPr="00FD269A">
        <w:rPr>
          <w:rFonts w:cs="Arial"/>
          <w:lang w:eastAsia="ko-KR"/>
        </w:rPr>
        <w:t xml:space="preserve"> </w:t>
      </w:r>
      <w:r w:rsidRPr="00FD269A">
        <w:rPr>
          <w:rFonts w:cs="Arial"/>
          <w:noProof/>
          <w:lang w:eastAsia="zh-CN"/>
        </w:rPr>
        <w:t xml:space="preserve">PDU session reactivation failed for the UE is in a cell </w:t>
      </w:r>
      <w:r w:rsidRPr="00FD269A">
        <w:rPr>
          <w:rFonts w:cs="Arial"/>
          <w:lang w:eastAsia="ko-KR"/>
        </w:rPr>
        <w:t>outside the NS-</w:t>
      </w:r>
      <w:proofErr w:type="spellStart"/>
      <w:r w:rsidRPr="00FD269A">
        <w:rPr>
          <w:rFonts w:cs="Arial"/>
          <w:lang w:eastAsia="ko-KR"/>
        </w:rPr>
        <w:t>AoS</w:t>
      </w:r>
      <w:proofErr w:type="spellEnd"/>
      <w:r w:rsidRPr="00FD269A">
        <w:rPr>
          <w:rFonts w:cs="Arial"/>
          <w:lang w:eastAsia="ko-KR"/>
        </w:rPr>
        <w:t xml:space="preserve">, a cause value should be considered to be provided to the UE. </w:t>
      </w:r>
    </w:p>
    <w:p w14:paraId="63291B81" w14:textId="05333611" w:rsidR="00FD269A" w:rsidRPr="00FD269A" w:rsidRDefault="00FD269A" w:rsidP="002E2A8E">
      <w:pPr>
        <w:pStyle w:val="CRCoverPage"/>
        <w:spacing w:after="0"/>
        <w:ind w:left="100"/>
        <w:rPr>
          <w:rFonts w:eastAsia="宋体" w:cs="Arial"/>
          <w:lang w:eastAsia="zh-CN"/>
        </w:rPr>
      </w:pPr>
      <w:r w:rsidRPr="00FD269A">
        <w:rPr>
          <w:rFonts w:eastAsia="宋体" w:cs="Arial"/>
          <w:lang w:eastAsia="zh-CN"/>
        </w:rPr>
        <w:t>For the chosen cause value, three solutions have been tabled last meeting.</w:t>
      </w:r>
    </w:p>
    <w:p w14:paraId="7C7FDA43" w14:textId="397FF1BC" w:rsidR="00E6232E" w:rsidRPr="002E2A8E" w:rsidRDefault="00E6232E" w:rsidP="00E6232E">
      <w:pPr>
        <w:rPr>
          <w:lang w:eastAsia="zh-CN"/>
        </w:rPr>
      </w:pPr>
    </w:p>
    <w:bookmarkEnd w:id="4"/>
    <w:p w14:paraId="470E04B1" w14:textId="36B8FD59" w:rsidR="00AC5963" w:rsidRPr="00E6232E" w:rsidRDefault="009F3F7A" w:rsidP="00B27836">
      <w:pPr>
        <w:pStyle w:val="2"/>
        <w:rPr>
          <w:rFonts w:eastAsia="Malgun Gothic"/>
          <w:sz w:val="32"/>
          <w:lang w:eastAsia="zh-CN"/>
        </w:rPr>
      </w:pPr>
      <w:r w:rsidRPr="009F3F7A">
        <w:rPr>
          <w:rFonts w:eastAsia="Malgun Gothic" w:hint="eastAsia"/>
          <w:sz w:val="32"/>
          <w:lang w:eastAsia="zh-CN"/>
        </w:rPr>
        <w:t>2</w:t>
      </w:r>
      <w:r w:rsidRPr="009F3F7A">
        <w:rPr>
          <w:rFonts w:eastAsia="Malgun Gothic"/>
          <w:sz w:val="32"/>
          <w:lang w:eastAsia="zh-CN"/>
        </w:rPr>
        <w:t xml:space="preserve">.1. </w:t>
      </w:r>
      <w:bookmarkStart w:id="5" w:name="_Hlk166784567"/>
      <w:r w:rsidR="00EE093F">
        <w:rPr>
          <w:rFonts w:eastAsia="Malgun Gothic"/>
          <w:sz w:val="32"/>
          <w:lang w:eastAsia="zh-CN"/>
        </w:rPr>
        <w:t>Solution 1</w:t>
      </w:r>
      <w:r w:rsidR="00780A31">
        <w:rPr>
          <w:rFonts w:eastAsia="Malgun Gothic"/>
          <w:sz w:val="32"/>
          <w:lang w:eastAsia="zh-CN"/>
        </w:rPr>
        <w:t>:</w:t>
      </w:r>
      <w:r w:rsidR="00EE093F">
        <w:rPr>
          <w:rFonts w:eastAsia="Malgun Gothic"/>
          <w:sz w:val="32"/>
          <w:lang w:eastAsia="zh-CN"/>
        </w:rPr>
        <w:t xml:space="preserve"> </w:t>
      </w:r>
      <w:bookmarkEnd w:id="5"/>
      <w:r w:rsidR="002E2A8E" w:rsidRPr="008E34F5">
        <w:rPr>
          <w:rFonts w:cs="Arial"/>
        </w:rPr>
        <w:t>Restricted service area</w:t>
      </w:r>
    </w:p>
    <w:p w14:paraId="35325D1C" w14:textId="17B8F6BE" w:rsidR="002057BC" w:rsidRPr="008E34F5" w:rsidRDefault="00EE093F" w:rsidP="00BC4CB1">
      <w:pPr>
        <w:rPr>
          <w:rFonts w:cs="Arial"/>
        </w:rPr>
      </w:pPr>
      <w:r w:rsidRPr="00E6232E">
        <w:rPr>
          <w:rFonts w:eastAsiaTheme="minorEastAsia" w:cs="Arial"/>
          <w:lang w:eastAsia="zh-CN"/>
        </w:rPr>
        <w:t>Solution</w:t>
      </w:r>
      <w:r w:rsidRPr="00E6232E">
        <w:rPr>
          <w:rFonts w:cs="Arial"/>
        </w:rPr>
        <w:t xml:space="preserve"> 1: </w:t>
      </w:r>
      <w:r w:rsidR="008E34F5">
        <w:rPr>
          <w:rFonts w:cs="Arial"/>
        </w:rPr>
        <w:t xml:space="preserve">Using </w:t>
      </w:r>
      <w:r w:rsidR="008E34F5" w:rsidRPr="008E34F5">
        <w:rPr>
          <w:rFonts w:cs="Arial"/>
        </w:rPr>
        <w:t>Cause #28 – Restricted service area</w:t>
      </w:r>
      <w:r w:rsidR="008E34F5">
        <w:rPr>
          <w:rFonts w:cs="Arial"/>
        </w:rPr>
        <w:t xml:space="preserve"> for this </w:t>
      </w:r>
      <w:r w:rsidR="008E34F5" w:rsidRPr="00CB5229">
        <w:rPr>
          <w:rStyle w:val="af5"/>
          <w:rFonts w:eastAsiaTheme="minorEastAsia" w:cs="Arial"/>
          <w:i w:val="0"/>
          <w:iCs w:val="0"/>
          <w:color w:val="auto"/>
          <w:lang w:eastAsia="zh-CN"/>
        </w:rPr>
        <w:t>scenario</w:t>
      </w:r>
      <w:r w:rsidR="008E34F5">
        <w:rPr>
          <w:rStyle w:val="af5"/>
          <w:rFonts w:eastAsiaTheme="minorEastAsia" w:cs="Arial"/>
          <w:i w:val="0"/>
          <w:iCs w:val="0"/>
          <w:color w:val="auto"/>
          <w:lang w:eastAsia="zh-CN"/>
        </w:rPr>
        <w:t>.</w:t>
      </w:r>
    </w:p>
    <w:p w14:paraId="7B66C8E3" w14:textId="776FC463" w:rsidR="002E2A8E" w:rsidRPr="002E2A8E" w:rsidRDefault="00EE093F" w:rsidP="002E2A8E">
      <w:pPr>
        <w:rPr>
          <w:rStyle w:val="af"/>
          <w:rFonts w:cs="Arial"/>
          <w:i w:val="0"/>
          <w:lang w:eastAsia="zh-CN"/>
        </w:rPr>
      </w:pPr>
      <w:r w:rsidRPr="002E2A8E">
        <w:rPr>
          <w:rFonts w:cs="Arial"/>
        </w:rPr>
        <w:t xml:space="preserve">Given that </w:t>
      </w:r>
      <w:r w:rsidRPr="002E2A8E">
        <w:rPr>
          <w:rStyle w:val="af5"/>
          <w:rFonts w:eastAsiaTheme="minorEastAsia" w:cs="Arial"/>
          <w:i w:val="0"/>
          <w:iCs w:val="0"/>
          <w:color w:val="auto"/>
          <w:lang w:eastAsia="zh-CN"/>
        </w:rPr>
        <w:t xml:space="preserve">#28 pertains to the restriction of the service area, </w:t>
      </w:r>
      <w:r w:rsidR="002E2A8E" w:rsidRPr="002E2A8E">
        <w:rPr>
          <w:rStyle w:val="af5"/>
          <w:rFonts w:eastAsiaTheme="minorEastAsia" w:cs="Arial"/>
          <w:i w:val="0"/>
          <w:iCs w:val="0"/>
          <w:color w:val="auto"/>
          <w:lang w:eastAsia="zh-CN"/>
        </w:rPr>
        <w:t xml:space="preserve">an expansion of its definition to cover cell level issues could </w:t>
      </w:r>
      <w:r w:rsidR="002E2A8E" w:rsidRPr="00CB5229">
        <w:rPr>
          <w:rStyle w:val="af5"/>
          <w:rFonts w:eastAsiaTheme="minorEastAsia" w:cs="Arial"/>
          <w:i w:val="0"/>
          <w:iCs w:val="0"/>
          <w:color w:val="auto"/>
          <w:lang w:eastAsia="zh-CN"/>
        </w:rPr>
        <w:t xml:space="preserve">encapsulate </w:t>
      </w:r>
      <w:r w:rsidR="002E2A8E" w:rsidRPr="002E2A8E">
        <w:rPr>
          <w:rStyle w:val="af5"/>
          <w:rFonts w:eastAsiaTheme="minorEastAsia" w:cs="Arial"/>
          <w:i w:val="0"/>
          <w:iCs w:val="0"/>
          <w:color w:val="auto"/>
          <w:lang w:eastAsia="zh-CN"/>
        </w:rPr>
        <w:t>th</w:t>
      </w:r>
      <w:r w:rsidR="002E2A8E">
        <w:rPr>
          <w:rStyle w:val="af5"/>
          <w:rFonts w:eastAsiaTheme="minorEastAsia" w:cs="Arial"/>
          <w:i w:val="0"/>
          <w:iCs w:val="0"/>
          <w:color w:val="auto"/>
          <w:lang w:eastAsia="zh-CN"/>
        </w:rPr>
        <w:t>is</w:t>
      </w:r>
      <w:r w:rsidR="002E2A8E" w:rsidRPr="002E2A8E">
        <w:rPr>
          <w:rStyle w:val="af5"/>
          <w:rFonts w:eastAsiaTheme="minorEastAsia" w:cs="Arial"/>
          <w:i w:val="0"/>
          <w:iCs w:val="0"/>
          <w:color w:val="auto"/>
          <w:lang w:eastAsia="zh-CN"/>
        </w:rPr>
        <w:t xml:space="preserve"> scenario. This solution </w:t>
      </w:r>
      <w:r w:rsidR="002E2A8E" w:rsidRPr="002E2A8E">
        <w:rPr>
          <w:rStyle w:val="af5"/>
          <w:rFonts w:cs="Arial"/>
          <w:bCs/>
          <w:i w:val="0"/>
          <w:iCs w:val="0"/>
          <w:color w:val="auto"/>
          <w:lang w:eastAsia="zh-CN"/>
        </w:rPr>
        <w:t>has a minor change of the current TS and follows the original design of the cause value.</w:t>
      </w:r>
    </w:p>
    <w:p w14:paraId="465A740B" w14:textId="4494ABB1" w:rsidR="00BC4CB1" w:rsidRPr="00BC4CB1" w:rsidRDefault="00BC4CB1" w:rsidP="00BC4CB1">
      <w:pPr>
        <w:rPr>
          <w:rFonts w:ascii="Times New Roman" w:hAnsi="Times New Roman"/>
          <w:i/>
          <w:u w:val="single"/>
        </w:rPr>
      </w:pPr>
      <w:r w:rsidRPr="00BC4CB1">
        <w:rPr>
          <w:rFonts w:ascii="Times New Roman" w:hAnsi="Times New Roman"/>
          <w:i/>
          <w:u w:val="single"/>
        </w:rPr>
        <w:t>Cause #28 – Restricted service area</w:t>
      </w:r>
    </w:p>
    <w:p w14:paraId="17229AFF" w14:textId="77777777" w:rsidR="00BC4CB1" w:rsidRPr="00BC4CB1" w:rsidRDefault="00BC4CB1" w:rsidP="00BC4CB1">
      <w:pPr>
        <w:pStyle w:val="B1"/>
        <w:rPr>
          <w:rFonts w:ascii="Times New Roman" w:eastAsia="Malgun Gothic" w:hAnsi="Times New Roman"/>
          <w:i/>
          <w:u w:val="single"/>
        </w:rPr>
      </w:pPr>
      <w:r w:rsidRPr="00BC4CB1">
        <w:rPr>
          <w:rFonts w:ascii="Times New Roman" w:hAnsi="Times New Roman"/>
          <w:i/>
          <w:u w:val="single"/>
        </w:rPr>
        <w:tab/>
        <w:t xml:space="preserve">This 5GMM cause is sent to the UE if it requests service in a tracking area of the 3GPP access or in an area of the </w:t>
      </w:r>
      <w:r w:rsidRPr="00BC4CB1">
        <w:rPr>
          <w:rFonts w:ascii="Times New Roman" w:hAnsi="Times New Roman"/>
          <w:i/>
          <w:noProof/>
          <w:u w:val="single"/>
        </w:rPr>
        <w:t>wireline</w:t>
      </w:r>
      <w:r w:rsidRPr="00BC4CB1">
        <w:rPr>
          <w:rFonts w:ascii="Times New Roman" w:hAnsi="Times New Roman"/>
          <w:i/>
          <w:u w:val="single"/>
        </w:rPr>
        <w:t xml:space="preserve"> access, which is a part of the UE's non-allowed area or is not a part of the UE's allowed area.</w:t>
      </w:r>
    </w:p>
    <w:p w14:paraId="338BD3CC" w14:textId="782455A3" w:rsidR="00BC4CB1" w:rsidRDefault="002E2A8E" w:rsidP="00BC4CB1">
      <w:pPr>
        <w:rPr>
          <w:rStyle w:val="af5"/>
          <w:rFonts w:eastAsiaTheme="minorEastAsia" w:cs="Arial"/>
          <w:i w:val="0"/>
          <w:iCs w:val="0"/>
          <w:color w:val="auto"/>
          <w:lang w:eastAsia="zh-CN"/>
        </w:rPr>
      </w:pPr>
      <w:r>
        <w:t xml:space="preserve">After </w:t>
      </w:r>
      <w:r w:rsidR="00CB5229" w:rsidRPr="00CB5229">
        <w:rPr>
          <w:rStyle w:val="af5"/>
          <w:rFonts w:eastAsiaTheme="minorEastAsia" w:cs="Arial"/>
          <w:i w:val="0"/>
          <w:iCs w:val="0"/>
          <w:color w:val="auto"/>
          <w:lang w:eastAsia="zh-CN"/>
        </w:rPr>
        <w:t>expansion of its definition to</w:t>
      </w:r>
      <w:r w:rsidR="00CB5229">
        <w:rPr>
          <w:rStyle w:val="af5"/>
          <w:rFonts w:eastAsiaTheme="minorEastAsia" w:cs="Arial"/>
          <w:i w:val="0"/>
          <w:iCs w:val="0"/>
          <w:color w:val="auto"/>
          <w:lang w:eastAsia="zh-CN"/>
        </w:rPr>
        <w:t xml:space="preserve"> cover cell level</w:t>
      </w:r>
      <w:r>
        <w:rPr>
          <w:rStyle w:val="af5"/>
          <w:rFonts w:eastAsiaTheme="minorEastAsia" w:cs="Arial"/>
          <w:i w:val="0"/>
          <w:iCs w:val="0"/>
          <w:color w:val="auto"/>
          <w:lang w:eastAsia="zh-CN"/>
        </w:rPr>
        <w:t xml:space="preserve">, this </w:t>
      </w:r>
      <w:proofErr w:type="gramStart"/>
      <w:r>
        <w:rPr>
          <w:rStyle w:val="af5"/>
          <w:rFonts w:eastAsiaTheme="minorEastAsia" w:cs="Arial"/>
          <w:i w:val="0"/>
          <w:iCs w:val="0"/>
          <w:color w:val="auto"/>
          <w:lang w:eastAsia="zh-CN"/>
        </w:rPr>
        <w:t>cause</w:t>
      </w:r>
      <w:proofErr w:type="gramEnd"/>
      <w:r>
        <w:rPr>
          <w:rStyle w:val="af5"/>
          <w:rFonts w:eastAsiaTheme="minorEastAsia" w:cs="Arial"/>
          <w:i w:val="0"/>
          <w:iCs w:val="0"/>
          <w:color w:val="auto"/>
          <w:lang w:eastAsia="zh-CN"/>
        </w:rPr>
        <w:t xml:space="preserve"> value</w:t>
      </w:r>
      <w:r w:rsidR="00CB5229">
        <w:rPr>
          <w:rStyle w:val="af5"/>
          <w:rFonts w:eastAsiaTheme="minorEastAsia" w:cs="Arial"/>
          <w:i w:val="0"/>
          <w:iCs w:val="0"/>
          <w:color w:val="auto"/>
          <w:lang w:eastAsia="zh-CN"/>
        </w:rPr>
        <w:t xml:space="preserve"> </w:t>
      </w:r>
      <w:r w:rsidR="00CB5229" w:rsidRPr="00CB5229">
        <w:rPr>
          <w:rStyle w:val="af5"/>
          <w:rFonts w:eastAsiaTheme="minorEastAsia" w:cs="Arial"/>
          <w:i w:val="0"/>
          <w:iCs w:val="0"/>
          <w:color w:val="auto"/>
          <w:lang w:eastAsia="zh-CN"/>
        </w:rPr>
        <w:t>could aptly encapsulate the scenario where</w:t>
      </w:r>
      <w:r w:rsidR="00CB5229">
        <w:rPr>
          <w:rStyle w:val="af5"/>
          <w:rFonts w:eastAsiaTheme="minorEastAsia" w:cs="Arial"/>
          <w:i w:val="0"/>
          <w:iCs w:val="0"/>
          <w:color w:val="auto"/>
          <w:lang w:eastAsia="zh-CN"/>
        </w:rPr>
        <w:t xml:space="preserve"> </w:t>
      </w:r>
      <w:r w:rsidR="00BC4CB1" w:rsidRPr="00BC4CB1">
        <w:rPr>
          <w:rFonts w:ascii="Times New Roman" w:hAnsi="Times New Roman"/>
          <w:i/>
          <w:noProof/>
          <w:u w:val="single"/>
        </w:rPr>
        <w:t>UE is not inside the NS-AoS of the network slice of the PDU Session</w:t>
      </w:r>
      <w:r w:rsidR="00CB5229">
        <w:rPr>
          <w:rFonts w:ascii="Times New Roman" w:hAnsi="Times New Roman"/>
          <w:i/>
          <w:noProof/>
        </w:rPr>
        <w:t>.</w:t>
      </w:r>
    </w:p>
    <w:p w14:paraId="5B73BA1C" w14:textId="40000E97" w:rsidR="00B45E97" w:rsidRPr="00BC4CB1" w:rsidRDefault="00BC4CB1" w:rsidP="00A04B79">
      <w:pPr>
        <w:rPr>
          <w:rStyle w:val="af5"/>
          <w:rFonts w:eastAsiaTheme="minorEastAsia" w:cs="Arial"/>
          <w:b/>
          <w:i w:val="0"/>
          <w:iCs w:val="0"/>
          <w:color w:val="auto"/>
          <w:lang w:eastAsia="zh-CN"/>
        </w:rPr>
      </w:pPr>
      <w:r w:rsidRPr="00BC4CB1">
        <w:rPr>
          <w:rStyle w:val="af5"/>
          <w:rFonts w:eastAsiaTheme="minorEastAsia" w:cs="Arial"/>
          <w:b/>
          <w:i w:val="0"/>
          <w:iCs w:val="0"/>
          <w:color w:val="auto"/>
          <w:lang w:eastAsia="zh-CN"/>
        </w:rPr>
        <w:lastRenderedPageBreak/>
        <w:t>Extended definition:</w:t>
      </w:r>
    </w:p>
    <w:p w14:paraId="318D9241" w14:textId="77777777" w:rsidR="00BC4CB1" w:rsidRPr="00BC4CB1" w:rsidRDefault="00BC4CB1" w:rsidP="00BC4CB1">
      <w:pPr>
        <w:rPr>
          <w:rFonts w:ascii="Times New Roman" w:eastAsiaTheme="minorEastAsia" w:hAnsi="Times New Roman"/>
          <w:i/>
          <w:lang w:eastAsia="zh-CN"/>
        </w:rPr>
      </w:pPr>
      <w:r w:rsidRPr="00BC4CB1">
        <w:rPr>
          <w:rFonts w:ascii="Times New Roman" w:eastAsiaTheme="minorEastAsia" w:hAnsi="Times New Roman"/>
          <w:i/>
          <w:lang w:eastAsia="zh-CN"/>
        </w:rPr>
        <w:t>Cause #28 – Restricted service area</w:t>
      </w:r>
    </w:p>
    <w:p w14:paraId="5D3C9796" w14:textId="1F308BE0" w:rsidR="00BC4CB1" w:rsidRPr="00BC4CB1" w:rsidRDefault="00BC4CB1" w:rsidP="00BC4CB1">
      <w:pPr>
        <w:rPr>
          <w:rFonts w:ascii="Times New Roman" w:eastAsiaTheme="minorEastAsia" w:hAnsi="Times New Roman"/>
          <w:i/>
          <w:u w:val="single"/>
          <w:lang w:eastAsia="zh-CN"/>
        </w:rPr>
      </w:pPr>
      <w:r w:rsidRPr="00BC4CB1">
        <w:rPr>
          <w:rFonts w:ascii="Times New Roman" w:eastAsiaTheme="minorEastAsia" w:hAnsi="Times New Roman"/>
          <w:i/>
          <w:lang w:eastAsia="zh-CN"/>
        </w:rPr>
        <w:tab/>
        <w:t>This 5GMM cause is sent to the UE if it requests service in a tracking area of the 3GPP access or in an area of the wireline access, which is a part of the UE's non-allowed area or is not a part of the UE's allowed area,</w:t>
      </w:r>
      <w:r w:rsidRPr="00BC4CB1">
        <w:rPr>
          <w:rFonts w:ascii="Times New Roman" w:eastAsiaTheme="minorEastAsia" w:hAnsi="Times New Roman"/>
          <w:i/>
          <w:u w:val="single"/>
          <w:lang w:eastAsia="zh-CN"/>
        </w:rPr>
        <w:t xml:space="preserve"> </w:t>
      </w:r>
      <w:r w:rsidRPr="00BC4CB1">
        <w:rPr>
          <w:rFonts w:ascii="Times New Roman" w:eastAsiaTheme="minorEastAsia" w:hAnsi="Times New Roman"/>
          <w:i/>
          <w:highlight w:val="yellow"/>
          <w:u w:val="single"/>
          <w:lang w:eastAsia="zh-CN"/>
        </w:rPr>
        <w:t>or if it requests service in a cell of the 3GPP access which is outside the NS-</w:t>
      </w:r>
      <w:proofErr w:type="spellStart"/>
      <w:r w:rsidRPr="00BC4CB1">
        <w:rPr>
          <w:rFonts w:ascii="Times New Roman" w:eastAsiaTheme="minorEastAsia" w:hAnsi="Times New Roman"/>
          <w:i/>
          <w:highlight w:val="yellow"/>
          <w:u w:val="single"/>
          <w:lang w:eastAsia="zh-CN"/>
        </w:rPr>
        <w:t>AoS</w:t>
      </w:r>
      <w:proofErr w:type="spellEnd"/>
      <w:r w:rsidRPr="00BC4CB1">
        <w:rPr>
          <w:rFonts w:ascii="Times New Roman" w:eastAsiaTheme="minorEastAsia" w:hAnsi="Times New Roman"/>
          <w:i/>
          <w:highlight w:val="yellow"/>
          <w:u w:val="single"/>
          <w:lang w:eastAsia="zh-CN"/>
        </w:rPr>
        <w:t xml:space="preserve"> of an S-NSSAI.</w:t>
      </w:r>
    </w:p>
    <w:p w14:paraId="229A9106" w14:textId="069A69B7" w:rsidR="009C16BC" w:rsidRPr="0006477A" w:rsidRDefault="009C16BC" w:rsidP="009C16BC">
      <w:pPr>
        <w:rPr>
          <w:rStyle w:val="af5"/>
          <w:b/>
          <w:bCs/>
          <w:sz w:val="21"/>
          <w:szCs w:val="21"/>
        </w:rPr>
      </w:pPr>
      <w:r w:rsidRPr="0006477A">
        <w:rPr>
          <w:rStyle w:val="af5"/>
          <w:b/>
          <w:bCs/>
          <w:sz w:val="21"/>
          <w:szCs w:val="21"/>
        </w:rPr>
        <w:t>Observation 1:</w:t>
      </w:r>
    </w:p>
    <w:p w14:paraId="4779D480" w14:textId="42D51A75" w:rsidR="00AF6769" w:rsidRPr="00BC4CB1" w:rsidRDefault="00BC4CB1" w:rsidP="00AF6769">
      <w:pPr>
        <w:rPr>
          <w:rStyle w:val="af"/>
          <w:lang w:eastAsia="zh-CN"/>
        </w:rPr>
      </w:pPr>
      <w:r w:rsidRPr="00BC4CB1">
        <w:rPr>
          <w:rStyle w:val="af5"/>
          <w:rFonts w:ascii="Times New Roman" w:hAnsi="Times New Roman"/>
          <w:b/>
          <w:bCs/>
          <w:iCs w:val="0"/>
          <w:color w:val="auto"/>
          <w:lang w:eastAsia="zh-CN"/>
        </w:rPr>
        <w:t xml:space="preserve">Since #28 is about restriction of service area, extending the existing cause value has </w:t>
      </w:r>
      <w:r w:rsidR="00CB5229">
        <w:rPr>
          <w:rStyle w:val="af5"/>
          <w:rFonts w:ascii="Times New Roman" w:hAnsi="Times New Roman"/>
          <w:b/>
          <w:bCs/>
          <w:iCs w:val="0"/>
          <w:color w:val="auto"/>
          <w:lang w:eastAsia="zh-CN"/>
        </w:rPr>
        <w:t>a</w:t>
      </w:r>
      <w:r w:rsidRPr="00BC4CB1">
        <w:rPr>
          <w:rStyle w:val="af5"/>
          <w:rFonts w:ascii="Times New Roman" w:hAnsi="Times New Roman"/>
          <w:b/>
          <w:bCs/>
          <w:iCs w:val="0"/>
          <w:color w:val="auto"/>
          <w:lang w:eastAsia="zh-CN"/>
        </w:rPr>
        <w:t xml:space="preserve"> minor change of the current TS and follow</w:t>
      </w:r>
      <w:r w:rsidR="00CB5229">
        <w:rPr>
          <w:rStyle w:val="af5"/>
          <w:rFonts w:ascii="Times New Roman" w:hAnsi="Times New Roman"/>
          <w:b/>
          <w:bCs/>
          <w:iCs w:val="0"/>
          <w:color w:val="auto"/>
          <w:lang w:eastAsia="zh-CN"/>
        </w:rPr>
        <w:t>s</w:t>
      </w:r>
      <w:r w:rsidRPr="00BC4CB1">
        <w:rPr>
          <w:rStyle w:val="af5"/>
          <w:rFonts w:ascii="Times New Roman" w:hAnsi="Times New Roman"/>
          <w:b/>
          <w:bCs/>
          <w:iCs w:val="0"/>
          <w:color w:val="auto"/>
          <w:lang w:eastAsia="zh-CN"/>
        </w:rPr>
        <w:t xml:space="preserve"> the original design of the cause value.</w:t>
      </w:r>
    </w:p>
    <w:p w14:paraId="48CCD3D7" w14:textId="71DC08C2" w:rsidR="00AC5963" w:rsidRDefault="00AC5963" w:rsidP="00B27836">
      <w:pPr>
        <w:pStyle w:val="2"/>
      </w:pPr>
      <w:r w:rsidRPr="00A04B79">
        <w:t xml:space="preserve">2.2. </w:t>
      </w:r>
      <w:r w:rsidR="002E2A8E">
        <w:rPr>
          <w:rFonts w:eastAsia="Malgun Gothic"/>
          <w:sz w:val="32"/>
          <w:lang w:eastAsia="zh-CN"/>
        </w:rPr>
        <w:t>Solution 2</w:t>
      </w:r>
      <w:r w:rsidR="00780A31">
        <w:rPr>
          <w:rFonts w:eastAsia="Malgun Gothic"/>
          <w:sz w:val="32"/>
          <w:lang w:eastAsia="zh-CN"/>
        </w:rPr>
        <w:t>:</w:t>
      </w:r>
      <w:r w:rsidR="002E2A8E">
        <w:rPr>
          <w:rFonts w:eastAsia="Malgun Gothic"/>
          <w:sz w:val="32"/>
          <w:lang w:eastAsia="zh-CN"/>
        </w:rPr>
        <w:t xml:space="preserve"> </w:t>
      </w:r>
      <w:r w:rsidR="00F464B8">
        <w:t>C</w:t>
      </w:r>
      <w:r w:rsidR="00F464B8" w:rsidRPr="00F464B8">
        <w:t>ongestion control</w:t>
      </w:r>
      <w:r w:rsidR="00327F4B">
        <w:t xml:space="preserve"> </w:t>
      </w:r>
    </w:p>
    <w:bookmarkEnd w:id="2"/>
    <w:p w14:paraId="66D26996" w14:textId="7D754B8C" w:rsidR="00327F4B" w:rsidRDefault="002E2A8E" w:rsidP="00327F4B">
      <w:pPr>
        <w:rPr>
          <w:rFonts w:ascii="等线" w:eastAsia="等线" w:hAnsi="等线"/>
          <w:lang w:eastAsia="zh-CN"/>
        </w:rPr>
      </w:pPr>
      <w:r w:rsidRPr="00E6232E">
        <w:rPr>
          <w:rFonts w:eastAsiaTheme="minorEastAsia" w:cs="Arial"/>
          <w:lang w:eastAsia="zh-CN"/>
        </w:rPr>
        <w:t>Solution</w:t>
      </w:r>
      <w:r w:rsidRPr="00E6232E">
        <w:rPr>
          <w:rFonts w:cs="Arial"/>
        </w:rPr>
        <w:t xml:space="preserve"> </w:t>
      </w:r>
      <w:r>
        <w:rPr>
          <w:rFonts w:cs="Arial"/>
        </w:rPr>
        <w:t>2</w:t>
      </w:r>
      <w:r w:rsidRPr="00E6232E">
        <w:rPr>
          <w:rFonts w:cs="Arial"/>
        </w:rPr>
        <w:t xml:space="preserve">: </w:t>
      </w:r>
      <w:r>
        <w:rPr>
          <w:rFonts w:cs="Arial"/>
        </w:rPr>
        <w:t xml:space="preserve">Using </w:t>
      </w:r>
      <w:r>
        <w:t>C</w:t>
      </w:r>
      <w:r w:rsidRPr="00F464B8">
        <w:t>ongestion control</w:t>
      </w:r>
      <w:r>
        <w:rPr>
          <w:rFonts w:cs="Arial"/>
        </w:rPr>
        <w:t xml:space="preserve"> for this </w:t>
      </w:r>
      <w:r w:rsidRPr="00CB5229">
        <w:rPr>
          <w:rStyle w:val="af5"/>
          <w:rFonts w:eastAsiaTheme="minorEastAsia" w:cs="Arial"/>
          <w:i w:val="0"/>
          <w:iCs w:val="0"/>
          <w:color w:val="auto"/>
          <w:lang w:eastAsia="zh-CN"/>
        </w:rPr>
        <w:t>scenario</w:t>
      </w:r>
      <w:r>
        <w:rPr>
          <w:rStyle w:val="af5"/>
          <w:rFonts w:eastAsiaTheme="minorEastAsia" w:cs="Arial"/>
          <w:i w:val="0"/>
          <w:iCs w:val="0"/>
          <w:color w:val="auto"/>
          <w:lang w:eastAsia="zh-CN"/>
        </w:rPr>
        <w:t xml:space="preserve">. </w:t>
      </w:r>
      <w:r w:rsidR="00327F4B">
        <w:t>T</w:t>
      </w:r>
      <w:r w:rsidR="00327F4B">
        <w:rPr>
          <w:rFonts w:hint="eastAsia"/>
        </w:rPr>
        <w:t>wo</w:t>
      </w:r>
      <w:r w:rsidR="00327F4B">
        <w:t xml:space="preserve"> </w:t>
      </w:r>
      <w:proofErr w:type="gramStart"/>
      <w:r w:rsidR="00327F4B">
        <w:rPr>
          <w:rFonts w:hint="eastAsia"/>
        </w:rPr>
        <w:t>cause</w:t>
      </w:r>
      <w:proofErr w:type="gramEnd"/>
      <w:r w:rsidR="00327F4B">
        <w:rPr>
          <w:rFonts w:hint="eastAsia"/>
        </w:rPr>
        <w:t xml:space="preserve"> value</w:t>
      </w:r>
      <w:r w:rsidR="00CB5229">
        <w:t>s</w:t>
      </w:r>
      <w:r w:rsidR="00327F4B">
        <w:rPr>
          <w:rFonts w:hint="eastAsia"/>
        </w:rPr>
        <w:t xml:space="preserve"> could be used for </w:t>
      </w:r>
      <w:r w:rsidR="00F464B8" w:rsidRPr="00F464B8">
        <w:t xml:space="preserve">S-NSSAI based </w:t>
      </w:r>
      <w:r w:rsidR="00327F4B">
        <w:rPr>
          <w:rFonts w:hint="eastAsia"/>
        </w:rPr>
        <w:t xml:space="preserve">congestion control. </w:t>
      </w:r>
    </w:p>
    <w:p w14:paraId="31299B33" w14:textId="77777777" w:rsidR="00327F4B" w:rsidRDefault="00327F4B" w:rsidP="00327F4B">
      <w:pPr>
        <w:pStyle w:val="af6"/>
        <w:numPr>
          <w:ilvl w:val="0"/>
          <w:numId w:val="19"/>
        </w:numPr>
        <w:spacing w:before="0" w:after="0"/>
        <w:ind w:firstLineChars="0"/>
        <w:jc w:val="both"/>
      </w:pPr>
      <w:r>
        <w:rPr>
          <w:rFonts w:hint="eastAsia"/>
        </w:rPr>
        <w:t>#67 "insufficient resources for specific slice and DNN"</w:t>
      </w:r>
    </w:p>
    <w:p w14:paraId="2433C919" w14:textId="77777777" w:rsidR="00327F4B" w:rsidRDefault="00327F4B" w:rsidP="00327F4B">
      <w:pPr>
        <w:pStyle w:val="af6"/>
        <w:numPr>
          <w:ilvl w:val="0"/>
          <w:numId w:val="19"/>
        </w:numPr>
        <w:spacing w:before="0" w:after="0"/>
        <w:ind w:firstLineChars="0"/>
        <w:jc w:val="both"/>
      </w:pPr>
      <w:r>
        <w:rPr>
          <w:rFonts w:hint="eastAsia"/>
        </w:rPr>
        <w:t>#69 "insufficient resources for specific slice"</w:t>
      </w:r>
    </w:p>
    <w:p w14:paraId="19BB3125" w14:textId="3D5925FE" w:rsidR="000D38A2" w:rsidRPr="000D38A2" w:rsidRDefault="000D38A2" w:rsidP="00786988">
      <w:pPr>
        <w:rPr>
          <w:rFonts w:ascii="Times New Roman" w:hAnsi="Times New Roman"/>
          <w:i/>
          <w:u w:val="single"/>
          <w:lang w:eastAsia="zh-CN"/>
        </w:rPr>
      </w:pPr>
      <w:r w:rsidRPr="000D38A2">
        <w:rPr>
          <w:rFonts w:ascii="Times New Roman" w:hAnsi="Times New Roman"/>
          <w:i/>
          <w:u w:val="single"/>
        </w:rPr>
        <w:t>TS 24.501:</w:t>
      </w:r>
    </w:p>
    <w:p w14:paraId="329A7E90" w14:textId="35C3204E" w:rsidR="00786988" w:rsidRPr="00786988" w:rsidRDefault="00786988" w:rsidP="00786988">
      <w:pPr>
        <w:rPr>
          <w:rFonts w:ascii="Times New Roman" w:hAnsi="Times New Roman"/>
          <w:i/>
          <w:u w:val="single"/>
          <w:lang w:eastAsia="ja-JP"/>
        </w:rPr>
      </w:pPr>
      <w:r w:rsidRPr="00786988">
        <w:rPr>
          <w:rFonts w:ascii="Times New Roman" w:hAnsi="Times New Roman"/>
          <w:i/>
          <w:u w:val="single"/>
          <w:lang w:eastAsia="zh-CN"/>
        </w:rPr>
        <w:t xml:space="preserve">The AMF may detect and start performing </w:t>
      </w:r>
      <w:r w:rsidRPr="00786988">
        <w:rPr>
          <w:rFonts w:ascii="Times New Roman" w:hAnsi="Times New Roman"/>
          <w:i/>
          <w:noProof/>
          <w:u w:val="single"/>
          <w:lang w:val="en-US" w:eastAsia="ja-JP"/>
        </w:rPr>
        <w:t>S-NSSAI</w:t>
      </w:r>
      <w:r w:rsidRPr="00786988">
        <w:rPr>
          <w:rFonts w:ascii="Times New Roman" w:hAnsi="Times New Roman"/>
          <w:i/>
          <w:u w:val="single"/>
          <w:lang w:eastAsia="zh-CN"/>
        </w:rPr>
        <w:t xml:space="preserve"> based congestion control when one or more </w:t>
      </w:r>
      <w:r w:rsidRPr="00786988">
        <w:rPr>
          <w:rFonts w:ascii="Times New Roman" w:hAnsi="Times New Roman"/>
          <w:i/>
          <w:noProof/>
          <w:u w:val="single"/>
          <w:lang w:val="en-US" w:eastAsia="ja-JP"/>
        </w:rPr>
        <w:t>S-NSSAI</w:t>
      </w:r>
      <w:r w:rsidRPr="00786988">
        <w:rPr>
          <w:rFonts w:ascii="Times New Roman" w:hAnsi="Times New Roman"/>
          <w:i/>
          <w:u w:val="single"/>
          <w:lang w:eastAsia="zh-CN"/>
        </w:rPr>
        <w:t xml:space="preserve"> congestion criteria as specified in 3GPP TS 23.501 [8] are met.</w:t>
      </w:r>
      <w:r w:rsidRPr="00786988">
        <w:rPr>
          <w:rFonts w:ascii="Times New Roman" w:hAnsi="Times New Roman"/>
          <w:i/>
          <w:u w:val="single"/>
          <w:lang w:eastAsia="ja-JP"/>
        </w:rPr>
        <w:t xml:space="preserve"> If the UE does not provide a DNN for a non-emergency PDU session, then the AMF uses the selected DNN or the DNN associated with the PDU session</w:t>
      </w:r>
      <w:r w:rsidRPr="00786988">
        <w:rPr>
          <w:rFonts w:ascii="Times New Roman" w:hAnsi="Times New Roman"/>
          <w:i/>
          <w:u w:val="single"/>
          <w:lang w:eastAsia="zh-CN"/>
        </w:rPr>
        <w:t xml:space="preserve"> corresponding to the 5GSM procedure</w:t>
      </w:r>
      <w:r w:rsidRPr="00786988">
        <w:rPr>
          <w:rFonts w:ascii="Times New Roman" w:hAnsi="Times New Roman"/>
          <w:i/>
          <w:u w:val="single"/>
          <w:lang w:eastAsia="ja-JP"/>
        </w:rPr>
        <w:t>. If the UE does not provide an S-NSSAI for a non-emergency PDU session, then the AMF uses the selected S-NSSAI or the S-NSSAI associated with the PDU session corresponding to the 5GSM procedure.</w:t>
      </w:r>
    </w:p>
    <w:p w14:paraId="4D9EA58F" w14:textId="3BF008CE" w:rsidR="00CB5229" w:rsidRPr="00CB5229" w:rsidRDefault="000D38A2" w:rsidP="00FE4854">
      <w:pPr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>C</w:t>
      </w:r>
      <w:r w:rsidRPr="000D38A2">
        <w:rPr>
          <w:rFonts w:eastAsia="微软雅黑"/>
          <w:lang w:eastAsia="zh-CN"/>
        </w:rPr>
        <w:t>ongestion control</w:t>
      </w:r>
      <w:r>
        <w:rPr>
          <w:rFonts w:eastAsia="微软雅黑"/>
          <w:lang w:eastAsia="zh-CN"/>
        </w:rPr>
        <w:t xml:space="preserve"> is </w:t>
      </w:r>
      <w:r w:rsidRPr="000D38A2">
        <w:rPr>
          <w:rFonts w:eastAsia="微软雅黑"/>
          <w:lang w:eastAsia="zh-CN"/>
        </w:rPr>
        <w:t>S-NSSAI based</w:t>
      </w:r>
      <w:r>
        <w:rPr>
          <w:rFonts w:eastAsia="微软雅黑"/>
          <w:lang w:eastAsia="zh-CN"/>
        </w:rPr>
        <w:t xml:space="preserve"> so the cause value</w:t>
      </w:r>
      <w:r w:rsidR="00CB5229">
        <w:rPr>
          <w:rFonts w:eastAsia="微软雅黑"/>
          <w:lang w:eastAsia="zh-CN"/>
        </w:rPr>
        <w:t>s</w:t>
      </w:r>
      <w:r>
        <w:rPr>
          <w:rFonts w:eastAsia="微软雅黑"/>
          <w:lang w:eastAsia="zh-CN"/>
        </w:rPr>
        <w:t xml:space="preserve"> #67 and #69 indicate insufficient resources in slice or DNN level. </w:t>
      </w:r>
      <w:r w:rsidR="00CB5229" w:rsidRPr="00CB5229">
        <w:rPr>
          <w:rFonts w:eastAsia="微软雅黑"/>
          <w:lang w:eastAsia="zh-CN"/>
        </w:rPr>
        <w:t>Nevertheless, the scenario where UE is not inside the NS-</w:t>
      </w:r>
      <w:proofErr w:type="spellStart"/>
      <w:r w:rsidR="00CB5229" w:rsidRPr="00CB5229">
        <w:rPr>
          <w:rFonts w:eastAsia="微软雅黑"/>
          <w:lang w:eastAsia="zh-CN"/>
        </w:rPr>
        <w:t>AoS</w:t>
      </w:r>
      <w:proofErr w:type="spellEnd"/>
      <w:r w:rsidR="00CB5229" w:rsidRPr="00CB5229">
        <w:rPr>
          <w:rFonts w:eastAsia="微软雅黑"/>
          <w:lang w:eastAsia="zh-CN"/>
        </w:rPr>
        <w:t xml:space="preserve"> of the network slice of the PDU Session</w:t>
      </w:r>
      <w:r w:rsidR="00CB5229">
        <w:rPr>
          <w:rFonts w:eastAsia="微软雅黑"/>
          <w:lang w:eastAsia="zh-CN"/>
        </w:rPr>
        <w:t xml:space="preserve"> </w:t>
      </w:r>
      <w:r w:rsidR="00CB5229" w:rsidRPr="00CB5229">
        <w:rPr>
          <w:rFonts w:eastAsia="微软雅黑"/>
          <w:lang w:eastAsia="zh-CN"/>
        </w:rPr>
        <w:t>should be deliberated at the cell level.</w:t>
      </w:r>
      <w:r w:rsidR="00CB5229" w:rsidRPr="00CB5229">
        <w:t xml:space="preserve"> </w:t>
      </w:r>
      <w:r w:rsidR="00CB5229" w:rsidRPr="00CB5229">
        <w:rPr>
          <w:rFonts w:eastAsia="微软雅黑"/>
          <w:lang w:eastAsia="zh-CN"/>
        </w:rPr>
        <w:t xml:space="preserve">The application of congestion control will broaden the scope and duration during which UEs are unable to </w:t>
      </w:r>
      <w:r w:rsidR="00CB5229" w:rsidRPr="00BC4CB1">
        <w:rPr>
          <w:rFonts w:eastAsia="微软雅黑"/>
          <w:lang w:eastAsia="zh-CN"/>
        </w:rPr>
        <w:t xml:space="preserve">obtain </w:t>
      </w:r>
      <w:r w:rsidR="00CB5229" w:rsidRPr="00CB5229">
        <w:rPr>
          <w:rFonts w:eastAsia="微软雅黑"/>
          <w:lang w:eastAsia="zh-CN"/>
        </w:rPr>
        <w:t xml:space="preserve">resources, a condition that deviates from the original </w:t>
      </w:r>
      <w:r w:rsidR="00CB5229" w:rsidRPr="00BC4CB1">
        <w:rPr>
          <w:rFonts w:eastAsia="微软雅黑"/>
          <w:lang w:eastAsia="zh-CN"/>
        </w:rPr>
        <w:t>requirement</w:t>
      </w:r>
      <w:r w:rsidR="00CB5229" w:rsidRPr="00CB5229">
        <w:rPr>
          <w:rFonts w:eastAsia="微软雅黑"/>
          <w:lang w:eastAsia="zh-CN"/>
        </w:rPr>
        <w:t>.</w:t>
      </w:r>
    </w:p>
    <w:p w14:paraId="7FD1B304" w14:textId="790B2504" w:rsidR="00231AEC" w:rsidRPr="0006477A" w:rsidRDefault="00231AEC" w:rsidP="00231AEC">
      <w:pPr>
        <w:rPr>
          <w:rStyle w:val="af5"/>
          <w:b/>
          <w:bCs/>
          <w:sz w:val="21"/>
          <w:szCs w:val="21"/>
        </w:rPr>
      </w:pPr>
      <w:r w:rsidRPr="0006477A">
        <w:rPr>
          <w:rStyle w:val="af5"/>
          <w:b/>
          <w:bCs/>
          <w:sz w:val="21"/>
          <w:szCs w:val="21"/>
        </w:rPr>
        <w:t xml:space="preserve">Observation </w:t>
      </w:r>
      <w:r w:rsidR="00BC4CB1">
        <w:rPr>
          <w:rStyle w:val="af5"/>
          <w:b/>
          <w:bCs/>
          <w:sz w:val="21"/>
          <w:szCs w:val="21"/>
        </w:rPr>
        <w:t>2</w:t>
      </w:r>
      <w:r w:rsidRPr="0006477A">
        <w:rPr>
          <w:rStyle w:val="af5"/>
          <w:b/>
          <w:bCs/>
          <w:sz w:val="21"/>
          <w:szCs w:val="21"/>
        </w:rPr>
        <w:t>:</w:t>
      </w:r>
    </w:p>
    <w:p w14:paraId="6AA1B47E" w14:textId="75B19C61" w:rsidR="00BC4CB1" w:rsidRDefault="008E34F5" w:rsidP="0020434B">
      <w:pPr>
        <w:rPr>
          <w:rStyle w:val="af5"/>
          <w:b/>
          <w:bCs/>
          <w:color w:val="auto"/>
          <w:sz w:val="21"/>
          <w:szCs w:val="21"/>
          <w:lang w:eastAsia="zh-CN"/>
        </w:rPr>
      </w:pPr>
      <w:r w:rsidRPr="008E34F5">
        <w:rPr>
          <w:rFonts w:eastAsia="微软雅黑"/>
          <w:b/>
          <w:i/>
          <w:lang w:eastAsia="zh-CN"/>
        </w:rPr>
        <w:t xml:space="preserve">Congestion control is S-NSSAI level while this case is cell level. </w:t>
      </w:r>
      <w:r w:rsidR="00BC4CB1">
        <w:rPr>
          <w:rStyle w:val="af5"/>
          <w:b/>
          <w:bCs/>
          <w:color w:val="auto"/>
          <w:sz w:val="21"/>
          <w:szCs w:val="21"/>
          <w:lang w:eastAsia="zh-CN"/>
        </w:rPr>
        <w:t>Congestion control is inconsistent with the original requirement in scope which may block UE f</w:t>
      </w:r>
      <w:r w:rsidR="00CB5229">
        <w:rPr>
          <w:rStyle w:val="af5"/>
          <w:b/>
          <w:bCs/>
          <w:color w:val="auto"/>
          <w:sz w:val="21"/>
          <w:szCs w:val="21"/>
          <w:lang w:eastAsia="zh-CN"/>
        </w:rPr>
        <w:t xml:space="preserve">rom </w:t>
      </w:r>
      <w:r w:rsidR="00BC4CB1">
        <w:rPr>
          <w:rStyle w:val="af5"/>
          <w:b/>
          <w:bCs/>
          <w:color w:val="auto"/>
          <w:sz w:val="21"/>
          <w:szCs w:val="21"/>
          <w:lang w:eastAsia="zh-CN"/>
        </w:rPr>
        <w:t>obtaining resources for too long.</w:t>
      </w:r>
    </w:p>
    <w:p w14:paraId="37A32868" w14:textId="77777777" w:rsidR="00327F4B" w:rsidRPr="00CB5229" w:rsidRDefault="00327F4B" w:rsidP="00327F4B">
      <w:pPr>
        <w:rPr>
          <w:rStyle w:val="af"/>
          <w:lang w:eastAsia="zh-CN"/>
        </w:rPr>
      </w:pPr>
    </w:p>
    <w:p w14:paraId="0951E5DE" w14:textId="55A1AEBA" w:rsidR="00327F4B" w:rsidRDefault="00327F4B" w:rsidP="00327F4B">
      <w:pPr>
        <w:pStyle w:val="2"/>
      </w:pPr>
      <w:r w:rsidRPr="00A04B79">
        <w:t>2.</w:t>
      </w:r>
      <w:r>
        <w:t>3</w:t>
      </w:r>
      <w:r w:rsidRPr="00A04B79">
        <w:t>.</w:t>
      </w:r>
      <w:r w:rsidR="002E2A8E" w:rsidRPr="002E2A8E">
        <w:rPr>
          <w:rFonts w:eastAsia="Malgun Gothic"/>
          <w:sz w:val="32"/>
          <w:lang w:eastAsia="zh-CN"/>
        </w:rPr>
        <w:t xml:space="preserve"> </w:t>
      </w:r>
      <w:r w:rsidR="002E2A8E">
        <w:rPr>
          <w:rFonts w:eastAsia="Malgun Gothic"/>
          <w:sz w:val="32"/>
          <w:lang w:eastAsia="zh-CN"/>
        </w:rPr>
        <w:t>Solution 3</w:t>
      </w:r>
      <w:r w:rsidR="00780A31">
        <w:t xml:space="preserve">: </w:t>
      </w:r>
      <w:r>
        <w:t>New cause value</w:t>
      </w:r>
    </w:p>
    <w:p w14:paraId="272B87F6" w14:textId="77777777" w:rsidR="0091439E" w:rsidRDefault="00327F4B" w:rsidP="0091439E">
      <w:r>
        <w:t xml:space="preserve">Three </w:t>
      </w:r>
      <w:r w:rsidR="00281B26">
        <w:t xml:space="preserve">new </w:t>
      </w:r>
      <w:r>
        <w:rPr>
          <w:rFonts w:hint="eastAsia"/>
        </w:rPr>
        <w:t>cause value</w:t>
      </w:r>
      <w:r>
        <w:t>s</w:t>
      </w:r>
      <w:r>
        <w:rPr>
          <w:rFonts w:hint="eastAsia"/>
        </w:rPr>
        <w:t xml:space="preserve"> </w:t>
      </w:r>
      <w:r>
        <w:t>were proposed by C1-242259</w:t>
      </w:r>
      <w:r w:rsidR="0091439E">
        <w:t>:</w:t>
      </w:r>
    </w:p>
    <w:p w14:paraId="659CDC6D" w14:textId="0A1E20F2" w:rsidR="0091439E" w:rsidRDefault="0091439E" w:rsidP="00454A53">
      <w:pPr>
        <w:pStyle w:val="af6"/>
        <w:numPr>
          <w:ilvl w:val="0"/>
          <w:numId w:val="24"/>
        </w:numPr>
        <w:ind w:firstLineChars="0"/>
      </w:pPr>
      <w:r>
        <w:t>#XX S-NSSAI restricted in the current TA</w:t>
      </w:r>
    </w:p>
    <w:p w14:paraId="4DC1209B" w14:textId="4153BBB3" w:rsidR="0091439E" w:rsidRDefault="0091439E" w:rsidP="00454A53">
      <w:pPr>
        <w:pStyle w:val="af6"/>
        <w:numPr>
          <w:ilvl w:val="0"/>
          <w:numId w:val="24"/>
        </w:numPr>
        <w:ind w:firstLineChars="0"/>
      </w:pPr>
      <w:r>
        <w:t>#YY</w:t>
      </w:r>
      <w:r w:rsidR="001D71DB">
        <w:t>"S-NSSAI restricted in the current cell</w:t>
      </w:r>
    </w:p>
    <w:p w14:paraId="0B02CDBB" w14:textId="00225CEE" w:rsidR="0091439E" w:rsidRDefault="0091439E" w:rsidP="001D71DB">
      <w:pPr>
        <w:pStyle w:val="af6"/>
        <w:numPr>
          <w:ilvl w:val="0"/>
          <w:numId w:val="24"/>
        </w:numPr>
        <w:ind w:firstLineChars="0"/>
      </w:pPr>
      <w:r>
        <w:t>#ZZ</w:t>
      </w:r>
      <w:r w:rsidR="00780A31">
        <w:t xml:space="preserve"> </w:t>
      </w:r>
      <w:r w:rsidR="001D71DB">
        <w:t>S-NSSAI restricted in the current time</w:t>
      </w:r>
    </w:p>
    <w:p w14:paraId="331392A9" w14:textId="4454A66F" w:rsidR="00281B26" w:rsidRDefault="00454A53" w:rsidP="00281B26">
      <w:r>
        <w:t xml:space="preserve">These </w:t>
      </w:r>
      <w:proofErr w:type="gramStart"/>
      <w:r>
        <w:t>cause</w:t>
      </w:r>
      <w:proofErr w:type="gramEnd"/>
      <w:r>
        <w:t xml:space="preserve"> value</w:t>
      </w:r>
      <w:r w:rsidR="00CB5229">
        <w:t>s</w:t>
      </w:r>
      <w:r>
        <w:t xml:space="preserve"> will be provided to</w:t>
      </w:r>
      <w:r w:rsidR="00281B26">
        <w:t xml:space="preserve"> the UE</w:t>
      </w:r>
      <w:r>
        <w:t xml:space="preserve"> by AMF </w:t>
      </w:r>
      <w:r w:rsidR="00281B26">
        <w:t>for the user plane reactivation</w:t>
      </w:r>
      <w:r w:rsidR="00CB5229">
        <w:t>,</w:t>
      </w:r>
      <w:r w:rsidR="00281B26">
        <w:t xml:space="preserve"> </w:t>
      </w:r>
      <w:r>
        <w:t>corresponding to</w:t>
      </w:r>
      <w:r w:rsidR="00281B26">
        <w:t xml:space="preserve"> the following </w:t>
      </w:r>
      <w:r w:rsidR="00CB5229" w:rsidRPr="00CB5229">
        <w:t>scenarios</w:t>
      </w:r>
      <w:r w:rsidR="00281B26">
        <w:t>:</w:t>
      </w:r>
    </w:p>
    <w:p w14:paraId="10EE1FB6" w14:textId="1FC9A9CC" w:rsidR="00281B26" w:rsidRPr="00D174C0" w:rsidRDefault="00281B26" w:rsidP="0091439E">
      <w:pPr>
        <w:pStyle w:val="af6"/>
        <w:numPr>
          <w:ilvl w:val="0"/>
          <w:numId w:val="22"/>
        </w:numPr>
        <w:ind w:firstLineChars="0"/>
        <w:rPr>
          <w:rFonts w:cs="Arial"/>
          <w:u w:val="single"/>
        </w:rPr>
      </w:pPr>
      <w:r w:rsidRPr="00D174C0">
        <w:rPr>
          <w:rFonts w:cs="Arial"/>
          <w:u w:val="single"/>
        </w:rPr>
        <w:t>UE is in TAI is not in the list of TAs for which the S-NSSAI is allowed.</w:t>
      </w:r>
    </w:p>
    <w:p w14:paraId="1A433314" w14:textId="0BC93806" w:rsidR="00281B26" w:rsidRPr="00D174C0" w:rsidRDefault="00281B26" w:rsidP="0091439E">
      <w:pPr>
        <w:pStyle w:val="af6"/>
        <w:numPr>
          <w:ilvl w:val="0"/>
          <w:numId w:val="22"/>
        </w:numPr>
        <w:ind w:firstLineChars="0"/>
        <w:rPr>
          <w:rFonts w:cs="Arial"/>
          <w:u w:val="single"/>
        </w:rPr>
      </w:pPr>
      <w:r w:rsidRPr="00D174C0">
        <w:rPr>
          <w:rFonts w:cs="Arial"/>
          <w:u w:val="single"/>
        </w:rPr>
        <w:t>If a UE is outside the NS-</w:t>
      </w:r>
      <w:proofErr w:type="spellStart"/>
      <w:r w:rsidRPr="00D174C0">
        <w:rPr>
          <w:rFonts w:cs="Arial"/>
          <w:u w:val="single"/>
        </w:rPr>
        <w:t>AoS</w:t>
      </w:r>
      <w:proofErr w:type="spellEnd"/>
      <w:r w:rsidRPr="00D174C0">
        <w:rPr>
          <w:rFonts w:cs="Arial"/>
          <w:u w:val="single"/>
        </w:rPr>
        <w:t xml:space="preserve"> of an S-NSSAI.</w:t>
      </w:r>
    </w:p>
    <w:p w14:paraId="25EC1F16" w14:textId="60EE44D1" w:rsidR="00327F4B" w:rsidRPr="00D174C0" w:rsidRDefault="00281B26" w:rsidP="0091439E">
      <w:pPr>
        <w:pStyle w:val="af6"/>
        <w:numPr>
          <w:ilvl w:val="0"/>
          <w:numId w:val="22"/>
        </w:numPr>
        <w:ind w:firstLineChars="0"/>
        <w:rPr>
          <w:rFonts w:eastAsia="等线" w:cs="Arial"/>
          <w:u w:val="single"/>
          <w:lang w:eastAsia="zh-CN"/>
        </w:rPr>
      </w:pPr>
      <w:r w:rsidRPr="00D174C0">
        <w:rPr>
          <w:rFonts w:cs="Arial"/>
          <w:u w:val="single"/>
        </w:rPr>
        <w:t>The S-NSSAI time validity information indicates that the S-NSSAI is not available</w:t>
      </w:r>
    </w:p>
    <w:p w14:paraId="16E1A333" w14:textId="77777777" w:rsidR="00CB5229" w:rsidRDefault="0091439E" w:rsidP="00EC627F">
      <w:pPr>
        <w:rPr>
          <w:rStyle w:val="af5"/>
          <w:rFonts w:eastAsiaTheme="minorEastAsia" w:cs="Arial"/>
          <w:i w:val="0"/>
          <w:iCs w:val="0"/>
          <w:color w:val="auto"/>
          <w:lang w:eastAsia="zh-CN"/>
        </w:rPr>
      </w:pPr>
      <w:r>
        <w:rPr>
          <w:rStyle w:val="af5"/>
          <w:rFonts w:eastAsiaTheme="minorEastAsia" w:cs="Arial"/>
          <w:i w:val="0"/>
          <w:iCs w:val="0"/>
          <w:color w:val="auto"/>
          <w:lang w:eastAsia="zh-CN"/>
        </w:rPr>
        <w:lastRenderedPageBreak/>
        <w:t>For case</w:t>
      </w:r>
      <w:r w:rsidRPr="001D71DB">
        <w:rPr>
          <w:rStyle w:val="af5"/>
          <w:rFonts w:eastAsiaTheme="minorEastAsia" w:cs="Arial"/>
          <w:i w:val="0"/>
          <w:iCs w:val="0"/>
          <w:color w:val="auto"/>
          <w:u w:val="single"/>
          <w:lang w:eastAsia="zh-CN"/>
        </w:rPr>
        <w:t xml:space="preserve"> a)</w:t>
      </w:r>
      <w:r w:rsidRPr="001D71DB">
        <w:rPr>
          <w:u w:val="single"/>
        </w:rPr>
        <w:t xml:space="preserve"> </w:t>
      </w:r>
      <w:r w:rsidRPr="001D71DB">
        <w:rPr>
          <w:rStyle w:val="af5"/>
          <w:rFonts w:eastAsiaTheme="minorEastAsia" w:cs="Arial"/>
          <w:i w:val="0"/>
          <w:iCs w:val="0"/>
          <w:color w:val="auto"/>
          <w:u w:val="single"/>
          <w:lang w:eastAsia="zh-CN"/>
        </w:rPr>
        <w:t>UE in TAI is not in the list of TAs for which the S-NSSAI is allowed</w:t>
      </w:r>
      <w:r>
        <w:rPr>
          <w:rStyle w:val="af5"/>
          <w:rFonts w:eastAsiaTheme="minorEastAsia" w:cs="Arial"/>
          <w:i w:val="0"/>
          <w:iCs w:val="0"/>
          <w:color w:val="auto"/>
          <w:lang w:eastAsia="zh-CN"/>
        </w:rPr>
        <w:t xml:space="preserve">, </w:t>
      </w:r>
      <w:r w:rsidR="00CB5229" w:rsidRPr="00CB5229">
        <w:rPr>
          <w:rStyle w:val="af5"/>
          <w:rFonts w:eastAsiaTheme="minorEastAsia" w:cs="Arial"/>
          <w:i w:val="0"/>
          <w:iCs w:val="0"/>
          <w:color w:val="auto"/>
          <w:lang w:eastAsia="zh-CN"/>
        </w:rPr>
        <w:t>there is no requirement for a new cause value since Cause #28 already addresses this case at the TA level.</w:t>
      </w:r>
    </w:p>
    <w:p w14:paraId="4AAC70ED" w14:textId="700FC884" w:rsidR="00454A53" w:rsidRPr="00CB5229" w:rsidRDefault="00454A53" w:rsidP="00EC627F">
      <w:pPr>
        <w:rPr>
          <w:rStyle w:val="af5"/>
          <w:i w:val="0"/>
          <w:iCs w:val="0"/>
          <w:color w:val="auto"/>
        </w:rPr>
      </w:pPr>
      <w:r>
        <w:rPr>
          <w:rStyle w:val="af5"/>
          <w:rFonts w:eastAsiaTheme="minorEastAsia" w:cs="Arial"/>
          <w:i w:val="0"/>
          <w:iCs w:val="0"/>
          <w:color w:val="auto"/>
          <w:lang w:eastAsia="zh-CN"/>
        </w:rPr>
        <w:t xml:space="preserve">For case </w:t>
      </w:r>
      <w:r w:rsidRPr="001D71DB">
        <w:rPr>
          <w:rStyle w:val="af5"/>
          <w:rFonts w:eastAsiaTheme="minorEastAsia" w:cs="Arial"/>
          <w:i w:val="0"/>
          <w:iCs w:val="0"/>
          <w:color w:val="auto"/>
          <w:u w:val="single"/>
          <w:lang w:eastAsia="zh-CN"/>
        </w:rPr>
        <w:t>b)</w:t>
      </w:r>
      <w:r w:rsidRPr="001D71DB">
        <w:rPr>
          <w:rFonts w:cs="Arial"/>
          <w:u w:val="single"/>
        </w:rPr>
        <w:t xml:space="preserve"> If a UE is outside the NS-</w:t>
      </w:r>
      <w:proofErr w:type="spellStart"/>
      <w:r w:rsidRPr="001D71DB">
        <w:rPr>
          <w:rFonts w:cs="Arial"/>
          <w:u w:val="single"/>
        </w:rPr>
        <w:t>AoS</w:t>
      </w:r>
      <w:proofErr w:type="spellEnd"/>
      <w:r w:rsidRPr="001D71DB">
        <w:rPr>
          <w:rFonts w:cs="Arial"/>
          <w:u w:val="single"/>
        </w:rPr>
        <w:t xml:space="preserve"> of an S-NSSAI</w:t>
      </w:r>
      <w:r>
        <w:rPr>
          <w:rFonts w:cs="Arial"/>
        </w:rPr>
        <w:t xml:space="preserve">, it could be better covered by extending the definition of </w:t>
      </w:r>
      <w:r>
        <w:rPr>
          <w:rStyle w:val="af5"/>
          <w:rFonts w:eastAsiaTheme="minorEastAsia" w:cs="Arial"/>
          <w:i w:val="0"/>
          <w:iCs w:val="0"/>
          <w:color w:val="auto"/>
          <w:lang w:eastAsia="zh-CN"/>
        </w:rPr>
        <w:t xml:space="preserve">#28 </w:t>
      </w:r>
      <w:r>
        <w:rPr>
          <w:rFonts w:hint="eastAsia"/>
        </w:rPr>
        <w:t>Restricted service area</w:t>
      </w:r>
      <w:r>
        <w:t xml:space="preserve">. </w:t>
      </w:r>
      <w:r w:rsidR="00CB5229" w:rsidRPr="00CB5229">
        <w:t xml:space="preserve">Given that #28 pertains to the restriction of the service area, </w:t>
      </w:r>
      <w:r w:rsidR="00FD269A">
        <w:t>reusing</w:t>
      </w:r>
      <w:r w:rsidR="00CB5229" w:rsidRPr="00CB5229">
        <w:t xml:space="preserve"> the existing cause value results in a minor modification of the current TS and adheres to the original design of the cause value.</w:t>
      </w:r>
    </w:p>
    <w:p w14:paraId="24EDFF59" w14:textId="23053ACB" w:rsidR="00D174C0" w:rsidRDefault="001D71DB" w:rsidP="00EC627F">
      <w:r>
        <w:rPr>
          <w:rStyle w:val="af5"/>
          <w:rFonts w:eastAsiaTheme="minorEastAsia" w:cs="Arial"/>
          <w:i w:val="0"/>
          <w:iCs w:val="0"/>
          <w:color w:val="auto"/>
          <w:lang w:eastAsia="zh-CN"/>
        </w:rPr>
        <w:t xml:space="preserve">For case </w:t>
      </w:r>
      <w:r w:rsidRPr="001D71DB">
        <w:rPr>
          <w:rStyle w:val="af5"/>
          <w:rFonts w:eastAsiaTheme="minorEastAsia" w:cs="Arial"/>
          <w:i w:val="0"/>
          <w:iCs w:val="0"/>
          <w:color w:val="auto"/>
          <w:u w:val="single"/>
          <w:lang w:eastAsia="zh-CN"/>
        </w:rPr>
        <w:t>c) The S-NSSAI time validity information indicates that the S-NSSAI is not available</w:t>
      </w:r>
      <w:r>
        <w:rPr>
          <w:rStyle w:val="af5"/>
          <w:rFonts w:eastAsiaTheme="minorEastAsia" w:cs="Arial"/>
          <w:i w:val="0"/>
          <w:iCs w:val="0"/>
          <w:color w:val="auto"/>
          <w:u w:val="single"/>
          <w:lang w:eastAsia="zh-CN"/>
        </w:rPr>
        <w:t>,</w:t>
      </w:r>
      <w:r w:rsidRPr="001D71DB">
        <w:rPr>
          <w:rStyle w:val="af5"/>
          <w:rFonts w:eastAsiaTheme="minorEastAsia" w:cs="Arial"/>
          <w:i w:val="0"/>
          <w:iCs w:val="0"/>
          <w:color w:val="auto"/>
          <w:lang w:eastAsia="zh-CN"/>
        </w:rPr>
        <w:t xml:space="preserve"> </w:t>
      </w:r>
      <w:r w:rsidR="00CB5229" w:rsidRPr="00CB5229">
        <w:rPr>
          <w:rStyle w:val="af5"/>
          <w:rFonts w:eastAsiaTheme="minorEastAsia" w:cs="Arial"/>
          <w:i w:val="0"/>
          <w:iCs w:val="0"/>
          <w:color w:val="auto"/>
          <w:lang w:eastAsia="zh-CN"/>
        </w:rPr>
        <w:t>as per the statement below</w:t>
      </w:r>
      <w:r w:rsidR="00BC4CB1">
        <w:rPr>
          <w:rStyle w:val="af5"/>
          <w:rFonts w:eastAsiaTheme="minorEastAsia" w:cs="Arial"/>
          <w:i w:val="0"/>
          <w:iCs w:val="0"/>
          <w:color w:val="auto"/>
          <w:lang w:eastAsia="zh-CN"/>
        </w:rPr>
        <w:t xml:space="preserve">, </w:t>
      </w:r>
      <w:r>
        <w:rPr>
          <w:rStyle w:val="af5"/>
          <w:rFonts w:eastAsiaTheme="minorEastAsia" w:cs="Arial"/>
          <w:i w:val="0"/>
          <w:iCs w:val="0"/>
          <w:color w:val="auto"/>
          <w:lang w:eastAsia="zh-CN"/>
        </w:rPr>
        <w:t xml:space="preserve">the </w:t>
      </w:r>
      <w:r w:rsidR="00D174C0">
        <w:rPr>
          <w:rStyle w:val="af5"/>
          <w:rFonts w:eastAsiaTheme="minorEastAsia" w:cs="Arial"/>
          <w:i w:val="0"/>
          <w:iCs w:val="0"/>
          <w:color w:val="auto"/>
          <w:lang w:eastAsia="zh-CN"/>
        </w:rPr>
        <w:t>AMF shall request the SMF to release any PDU session associated with the S-NSSAI.</w:t>
      </w:r>
      <w:r w:rsidR="00D174C0" w:rsidRPr="00D174C0">
        <w:rPr>
          <w:rFonts w:hint="eastAsia"/>
        </w:rPr>
        <w:t xml:space="preserve"> </w:t>
      </w:r>
    </w:p>
    <w:p w14:paraId="254569EF" w14:textId="3C15E5D5" w:rsidR="00D174C0" w:rsidRPr="00BC4CB1" w:rsidRDefault="00D174C0" w:rsidP="00EC627F">
      <w:pPr>
        <w:rPr>
          <w:rFonts w:ascii="Times New Roman" w:hAnsi="Times New Roman"/>
          <w:i/>
          <w:u w:val="single"/>
        </w:rPr>
      </w:pPr>
      <w:r w:rsidRPr="00BC4CB1">
        <w:rPr>
          <w:rFonts w:ascii="Times New Roman" w:hAnsi="Times New Roman"/>
          <w:i/>
          <w:u w:val="single"/>
        </w:rPr>
        <w:t>TS 24.501:</w:t>
      </w:r>
    </w:p>
    <w:p w14:paraId="2091289F" w14:textId="630A3A89" w:rsidR="00815EE7" w:rsidRPr="00BC4CB1" w:rsidRDefault="00815EE7" w:rsidP="00EC627F">
      <w:pPr>
        <w:rPr>
          <w:rFonts w:ascii="Times New Roman" w:hAnsi="Times New Roman"/>
          <w:i/>
          <w:u w:val="single"/>
        </w:rPr>
      </w:pPr>
      <w:r w:rsidRPr="00BC4CB1">
        <w:rPr>
          <w:rFonts w:ascii="Times New Roman" w:hAnsi="Times New Roman"/>
          <w:i/>
          <w:u w:val="single"/>
        </w:rPr>
        <w:t>4.6.3.5</w:t>
      </w:r>
      <w:r w:rsidRPr="00BC4CB1">
        <w:rPr>
          <w:rFonts w:ascii="Times New Roman" w:hAnsi="Times New Roman"/>
          <w:i/>
          <w:u w:val="single"/>
        </w:rPr>
        <w:tab/>
        <w:t>Session management for optimized handling of temporarily available network slices</w:t>
      </w:r>
    </w:p>
    <w:p w14:paraId="4F9EC44B" w14:textId="2B9C4665" w:rsidR="001D71DB" w:rsidRPr="00BC4CB1" w:rsidRDefault="00D174C0" w:rsidP="00EC627F">
      <w:pPr>
        <w:rPr>
          <w:rStyle w:val="af5"/>
          <w:rFonts w:ascii="Times New Roman" w:eastAsiaTheme="minorEastAsia" w:hAnsi="Times New Roman"/>
          <w:i w:val="0"/>
          <w:iCs w:val="0"/>
          <w:color w:val="auto"/>
          <w:u w:val="single"/>
          <w:lang w:eastAsia="zh-CN"/>
        </w:rPr>
      </w:pPr>
      <w:r w:rsidRPr="00BC4CB1">
        <w:rPr>
          <w:rFonts w:ascii="Times New Roman" w:hAnsi="Times New Roman"/>
          <w:i/>
          <w:u w:val="single"/>
        </w:rPr>
        <w:t xml:space="preserve">When the S-NSSAI time validity information in the AMF indicates that the S-NSSAI is not available, independent of whether the UE is in 5GMM-CONNECTED mode, 5GMM-CONNECTED mode with RRC inactive indication or in 5GMM-IDLE mode, </w:t>
      </w:r>
      <w:r w:rsidRPr="00BC4CB1">
        <w:rPr>
          <w:rFonts w:ascii="Times New Roman" w:hAnsi="Times New Roman"/>
          <w:i/>
          <w:highlight w:val="yellow"/>
          <w:u w:val="single"/>
        </w:rPr>
        <w:t>the AMF shall request the SMF to release any PDU session associated with the S-NSSAI</w:t>
      </w:r>
      <w:r w:rsidRPr="00BC4CB1">
        <w:rPr>
          <w:rFonts w:ascii="Times New Roman" w:hAnsi="Times New Roman"/>
          <w:i/>
          <w:u w:val="single"/>
        </w:rPr>
        <w:t>.</w:t>
      </w:r>
    </w:p>
    <w:p w14:paraId="1C332AC0" w14:textId="0B97D6E8" w:rsidR="005437D5" w:rsidRPr="005437D5" w:rsidRDefault="00BC4CB1" w:rsidP="005437D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Since the PDU session shall be released, there is no need to provide cause value to the UE.</w:t>
      </w:r>
    </w:p>
    <w:p w14:paraId="71FBC470" w14:textId="77777777" w:rsidR="005437D5" w:rsidRPr="005437D5" w:rsidRDefault="005437D5" w:rsidP="005437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eastAsia="Malgun Gothic"/>
          <w:sz w:val="36"/>
          <w:lang w:eastAsia="zh-CN"/>
        </w:rPr>
      </w:pPr>
      <w:bookmarkStart w:id="6" w:name="_GoBack"/>
      <w:bookmarkEnd w:id="6"/>
      <w:r w:rsidRPr="005437D5">
        <w:rPr>
          <w:rFonts w:eastAsia="Malgun Gothic"/>
          <w:sz w:val="36"/>
          <w:lang w:eastAsia="zh-CN"/>
        </w:rPr>
        <w:t>3. Conclusion and proposal(s)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29"/>
        <w:gridCol w:w="2914"/>
        <w:gridCol w:w="2720"/>
        <w:gridCol w:w="3092"/>
      </w:tblGrid>
      <w:tr w:rsidR="00D506D7" w:rsidRPr="00CB5229" w14:paraId="28FE8285" w14:textId="77777777" w:rsidTr="00CB5229">
        <w:tc>
          <w:tcPr>
            <w:tcW w:w="1129" w:type="dxa"/>
          </w:tcPr>
          <w:p w14:paraId="4A0F4EF0" w14:textId="4EC4AA85" w:rsidR="00D506D7" w:rsidRPr="00CB5229" w:rsidRDefault="00D506D7" w:rsidP="007974FD">
            <w:pPr>
              <w:rPr>
                <w:rFonts w:cs="Arial"/>
                <w:b/>
                <w:bCs/>
                <w:sz w:val="15"/>
                <w:szCs w:val="15"/>
                <w:lang w:eastAsia="zh-CN"/>
              </w:rPr>
            </w:pPr>
          </w:p>
        </w:tc>
        <w:tc>
          <w:tcPr>
            <w:tcW w:w="2914" w:type="dxa"/>
          </w:tcPr>
          <w:p w14:paraId="4BC12EC4" w14:textId="3DE65476" w:rsidR="00D506D7" w:rsidRPr="00CB5229" w:rsidRDefault="00D506D7" w:rsidP="007974FD">
            <w:pPr>
              <w:rPr>
                <w:rFonts w:eastAsiaTheme="minorEastAsia" w:cs="Arial"/>
                <w:b/>
                <w:bCs/>
                <w:sz w:val="15"/>
                <w:szCs w:val="15"/>
                <w:lang w:eastAsia="zh-CN"/>
              </w:rPr>
            </w:pPr>
            <w:r w:rsidRPr="00CB5229">
              <w:rPr>
                <w:rFonts w:hint="eastAsia"/>
                <w:sz w:val="15"/>
                <w:szCs w:val="15"/>
                <w:lang w:val="en-GB"/>
              </w:rPr>
              <w:t>Cause value</w:t>
            </w:r>
          </w:p>
        </w:tc>
        <w:tc>
          <w:tcPr>
            <w:tcW w:w="2720" w:type="dxa"/>
          </w:tcPr>
          <w:p w14:paraId="48542740" w14:textId="3137FBBC" w:rsidR="00D506D7" w:rsidRPr="00CB5229" w:rsidRDefault="00D506D7" w:rsidP="007974FD">
            <w:pPr>
              <w:rPr>
                <w:rFonts w:eastAsiaTheme="minorEastAsia" w:cs="Arial"/>
                <w:b/>
                <w:bCs/>
                <w:sz w:val="15"/>
                <w:szCs w:val="15"/>
                <w:lang w:eastAsia="zh-CN"/>
              </w:rPr>
            </w:pPr>
            <w:r w:rsidRPr="00CB5229">
              <w:rPr>
                <w:rFonts w:eastAsiaTheme="minorEastAsia" w:cs="Arial" w:hint="eastAsia"/>
                <w:b/>
                <w:bCs/>
                <w:sz w:val="15"/>
                <w:szCs w:val="15"/>
                <w:lang w:eastAsia="zh-CN"/>
              </w:rPr>
              <w:t>P</w:t>
            </w:r>
            <w:r w:rsidRPr="00CB5229">
              <w:rPr>
                <w:rFonts w:eastAsiaTheme="minorEastAsia" w:cs="Arial"/>
                <w:b/>
                <w:bCs/>
                <w:sz w:val="15"/>
                <w:szCs w:val="15"/>
                <w:lang w:eastAsia="zh-CN"/>
              </w:rPr>
              <w:t>ros.</w:t>
            </w:r>
          </w:p>
        </w:tc>
        <w:tc>
          <w:tcPr>
            <w:tcW w:w="3092" w:type="dxa"/>
          </w:tcPr>
          <w:p w14:paraId="5F72A8D3" w14:textId="42D769EE" w:rsidR="00D506D7" w:rsidRPr="00CB5229" w:rsidRDefault="00D506D7" w:rsidP="007974FD">
            <w:pPr>
              <w:rPr>
                <w:rFonts w:eastAsiaTheme="minorEastAsia" w:cs="Arial"/>
                <w:b/>
                <w:bCs/>
                <w:sz w:val="15"/>
                <w:szCs w:val="15"/>
                <w:lang w:eastAsia="zh-CN"/>
              </w:rPr>
            </w:pPr>
            <w:r w:rsidRPr="00CB5229">
              <w:rPr>
                <w:rFonts w:eastAsiaTheme="minorEastAsia" w:cs="Arial"/>
                <w:b/>
                <w:bCs/>
                <w:sz w:val="15"/>
                <w:szCs w:val="15"/>
                <w:lang w:eastAsia="zh-CN"/>
              </w:rPr>
              <w:t>Cons.</w:t>
            </w:r>
          </w:p>
        </w:tc>
      </w:tr>
      <w:tr w:rsidR="00D506D7" w:rsidRPr="00CB5229" w14:paraId="73904050" w14:textId="77777777" w:rsidTr="00CB5229">
        <w:tc>
          <w:tcPr>
            <w:tcW w:w="1129" w:type="dxa"/>
          </w:tcPr>
          <w:p w14:paraId="67A1C864" w14:textId="3E07BFD0" w:rsidR="00D506D7" w:rsidRPr="00C23616" w:rsidRDefault="00C23616" w:rsidP="00D506D7">
            <w:pPr>
              <w:rPr>
                <w:rFonts w:eastAsiaTheme="minorEastAsia" w:cs="Arial"/>
                <w:bCs/>
                <w:sz w:val="15"/>
                <w:szCs w:val="15"/>
                <w:lang w:eastAsia="zh-CN"/>
              </w:rPr>
            </w:pPr>
            <w:r>
              <w:rPr>
                <w:rFonts w:eastAsiaTheme="minorEastAsia" w:cs="Arial"/>
                <w:bCs/>
                <w:sz w:val="15"/>
                <w:szCs w:val="15"/>
                <w:lang w:eastAsia="zh-CN"/>
              </w:rPr>
              <w:t>Solution 1</w:t>
            </w:r>
          </w:p>
        </w:tc>
        <w:tc>
          <w:tcPr>
            <w:tcW w:w="2914" w:type="dxa"/>
          </w:tcPr>
          <w:p w14:paraId="2B7DF3A6" w14:textId="361FF7EB" w:rsidR="00D506D7" w:rsidRPr="00CB5229" w:rsidRDefault="00D506D7" w:rsidP="00D506D7">
            <w:pPr>
              <w:rPr>
                <w:rFonts w:eastAsiaTheme="minorEastAsia" w:cs="Arial"/>
                <w:bCs/>
                <w:sz w:val="15"/>
                <w:szCs w:val="15"/>
                <w:lang w:eastAsia="zh-CN"/>
              </w:rPr>
            </w:pPr>
            <w:r w:rsidRPr="00CB5229">
              <w:rPr>
                <w:rFonts w:hint="eastAsia"/>
                <w:sz w:val="15"/>
                <w:szCs w:val="15"/>
              </w:rPr>
              <w:t>#28 "restricted service area"</w:t>
            </w:r>
          </w:p>
        </w:tc>
        <w:tc>
          <w:tcPr>
            <w:tcW w:w="2720" w:type="dxa"/>
          </w:tcPr>
          <w:p w14:paraId="6B39A08E" w14:textId="08D7E3D4" w:rsidR="00D506D7" w:rsidRPr="00CB5229" w:rsidRDefault="00D506D7" w:rsidP="00D506D7">
            <w:pPr>
              <w:pStyle w:val="af6"/>
              <w:numPr>
                <w:ilvl w:val="0"/>
                <w:numId w:val="14"/>
              </w:numPr>
              <w:ind w:firstLineChars="0"/>
              <w:rPr>
                <w:rFonts w:eastAsiaTheme="minorEastAsia" w:cs="Arial"/>
                <w:bCs/>
                <w:sz w:val="15"/>
                <w:szCs w:val="15"/>
                <w:lang w:eastAsia="zh-CN"/>
              </w:rPr>
            </w:pPr>
            <w:r w:rsidRPr="00CB5229">
              <w:rPr>
                <w:rFonts w:eastAsiaTheme="minorEastAsia" w:cs="Arial"/>
                <w:bCs/>
                <w:sz w:val="15"/>
                <w:szCs w:val="15"/>
                <w:lang w:eastAsia="zh-CN"/>
              </w:rPr>
              <w:t>R</w:t>
            </w:r>
            <w:r w:rsidRPr="00CB5229">
              <w:rPr>
                <w:bCs/>
                <w:sz w:val="15"/>
                <w:szCs w:val="15"/>
              </w:rPr>
              <w:t>euse the existing cause value</w:t>
            </w:r>
            <w:r w:rsidR="002E2A8E">
              <w:rPr>
                <w:bCs/>
                <w:sz w:val="15"/>
                <w:szCs w:val="15"/>
              </w:rPr>
              <w:t xml:space="preserve"> which has </w:t>
            </w:r>
            <w:r w:rsidR="002E2A8E" w:rsidRPr="002E2A8E">
              <w:rPr>
                <w:bCs/>
                <w:sz w:val="15"/>
                <w:szCs w:val="15"/>
              </w:rPr>
              <w:t>minor change of the current TS</w:t>
            </w:r>
          </w:p>
          <w:p w14:paraId="449190C0" w14:textId="50674C8E" w:rsidR="00D506D7" w:rsidRPr="00CB5229" w:rsidRDefault="00D506D7" w:rsidP="00D506D7">
            <w:pPr>
              <w:pStyle w:val="af6"/>
              <w:numPr>
                <w:ilvl w:val="0"/>
                <w:numId w:val="14"/>
              </w:numPr>
              <w:ind w:firstLineChars="0"/>
              <w:rPr>
                <w:rFonts w:eastAsiaTheme="minorEastAsia" w:cs="Arial"/>
                <w:bCs/>
                <w:sz w:val="15"/>
                <w:szCs w:val="15"/>
                <w:lang w:eastAsia="zh-CN"/>
              </w:rPr>
            </w:pPr>
            <w:r w:rsidRPr="00CB5229">
              <w:rPr>
                <w:rFonts w:eastAsiaTheme="minorEastAsia" w:cs="Arial"/>
                <w:bCs/>
                <w:sz w:val="15"/>
                <w:szCs w:val="15"/>
                <w:lang w:eastAsia="zh-CN"/>
              </w:rPr>
              <w:t xml:space="preserve">Align with the original design </w:t>
            </w:r>
            <w:r w:rsidR="00CB5229" w:rsidRPr="00CB5229">
              <w:rPr>
                <w:rFonts w:eastAsiaTheme="minorEastAsia" w:cs="Arial"/>
                <w:bCs/>
                <w:sz w:val="15"/>
                <w:szCs w:val="15"/>
                <w:lang w:eastAsia="zh-CN"/>
              </w:rPr>
              <w:t xml:space="preserve">principle </w:t>
            </w:r>
            <w:r w:rsidR="00F464B8" w:rsidRPr="00CB5229">
              <w:rPr>
                <w:rFonts w:eastAsiaTheme="minorEastAsia" w:cs="Arial"/>
                <w:bCs/>
                <w:sz w:val="15"/>
                <w:szCs w:val="15"/>
                <w:lang w:eastAsia="zh-CN"/>
              </w:rPr>
              <w:t>of cause value</w:t>
            </w:r>
          </w:p>
        </w:tc>
        <w:tc>
          <w:tcPr>
            <w:tcW w:w="3092" w:type="dxa"/>
          </w:tcPr>
          <w:p w14:paraId="2338070B" w14:textId="1DDBEA4C" w:rsidR="00D506D7" w:rsidRPr="00CB5229" w:rsidRDefault="00D506D7" w:rsidP="00D506D7">
            <w:pPr>
              <w:pStyle w:val="af6"/>
              <w:ind w:left="420" w:firstLineChars="0" w:firstLine="0"/>
              <w:rPr>
                <w:rFonts w:eastAsiaTheme="minorEastAsia" w:cs="Arial"/>
                <w:bCs/>
                <w:sz w:val="15"/>
                <w:szCs w:val="15"/>
                <w:lang w:eastAsia="zh-CN"/>
              </w:rPr>
            </w:pPr>
          </w:p>
          <w:p w14:paraId="1F6AE939" w14:textId="78D0480B" w:rsidR="00D506D7" w:rsidRPr="00CB5229" w:rsidRDefault="00D506D7" w:rsidP="00D506D7">
            <w:pPr>
              <w:pStyle w:val="af6"/>
              <w:ind w:left="420" w:firstLineChars="0" w:firstLine="0"/>
              <w:rPr>
                <w:rFonts w:eastAsiaTheme="minorEastAsia" w:cs="Arial"/>
                <w:bCs/>
                <w:sz w:val="15"/>
                <w:szCs w:val="15"/>
                <w:lang w:eastAsia="zh-CN"/>
              </w:rPr>
            </w:pPr>
          </w:p>
        </w:tc>
      </w:tr>
      <w:tr w:rsidR="00D506D7" w:rsidRPr="00CB5229" w14:paraId="74893593" w14:textId="77777777" w:rsidTr="00CB5229">
        <w:tc>
          <w:tcPr>
            <w:tcW w:w="1129" w:type="dxa"/>
          </w:tcPr>
          <w:p w14:paraId="0F1F64CF" w14:textId="38668236" w:rsidR="00D506D7" w:rsidRPr="00CB5229" w:rsidRDefault="00C23616" w:rsidP="00D506D7">
            <w:pPr>
              <w:rPr>
                <w:rFonts w:eastAsiaTheme="minorEastAsia" w:cs="Arial"/>
                <w:bCs/>
                <w:sz w:val="15"/>
                <w:szCs w:val="15"/>
                <w:lang w:eastAsia="zh-CN"/>
              </w:rPr>
            </w:pPr>
            <w:r>
              <w:rPr>
                <w:rFonts w:eastAsiaTheme="minorEastAsia" w:cs="Arial"/>
                <w:bCs/>
                <w:sz w:val="15"/>
                <w:szCs w:val="15"/>
                <w:lang w:eastAsia="zh-CN"/>
              </w:rPr>
              <w:t>Solution 2</w:t>
            </w:r>
          </w:p>
        </w:tc>
        <w:tc>
          <w:tcPr>
            <w:tcW w:w="2914" w:type="dxa"/>
          </w:tcPr>
          <w:p w14:paraId="66B1546F" w14:textId="1D159D66" w:rsidR="00D506D7" w:rsidRPr="00CB5229" w:rsidRDefault="00C23616" w:rsidP="00D506D7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</w:t>
            </w:r>
            <w:r w:rsidR="00D506D7" w:rsidRPr="00CB5229">
              <w:rPr>
                <w:rFonts w:hint="eastAsia"/>
                <w:sz w:val="15"/>
                <w:szCs w:val="15"/>
              </w:rPr>
              <w:t>ongestion control</w:t>
            </w:r>
            <w:r w:rsidR="00CB5229" w:rsidRPr="00CB5229">
              <w:rPr>
                <w:sz w:val="15"/>
                <w:szCs w:val="15"/>
              </w:rPr>
              <w:t>:</w:t>
            </w:r>
          </w:p>
          <w:p w14:paraId="3C010CAD" w14:textId="7B4F20DC" w:rsidR="00CB5229" w:rsidRPr="00CB5229" w:rsidRDefault="00CB5229" w:rsidP="00CB5229">
            <w:pPr>
              <w:pStyle w:val="af6"/>
              <w:numPr>
                <w:ilvl w:val="0"/>
                <w:numId w:val="19"/>
              </w:numPr>
              <w:spacing w:before="0" w:after="0"/>
              <w:ind w:firstLineChars="0"/>
              <w:jc w:val="both"/>
              <w:rPr>
                <w:sz w:val="15"/>
                <w:szCs w:val="15"/>
                <w:lang w:val="en-GB"/>
              </w:rPr>
            </w:pPr>
            <w:r w:rsidRPr="00CB5229">
              <w:rPr>
                <w:rFonts w:hint="eastAsia"/>
                <w:sz w:val="15"/>
                <w:szCs w:val="15"/>
              </w:rPr>
              <w:t>#67"insufficient resources for specific slice and DNN"</w:t>
            </w:r>
          </w:p>
          <w:p w14:paraId="0F502756" w14:textId="25AC97D4" w:rsidR="00CB5229" w:rsidRPr="00CB5229" w:rsidRDefault="00CB5229" w:rsidP="00CB5229">
            <w:pPr>
              <w:pStyle w:val="af6"/>
              <w:numPr>
                <w:ilvl w:val="0"/>
                <w:numId w:val="19"/>
              </w:numPr>
              <w:spacing w:before="0" w:after="0"/>
              <w:ind w:firstLineChars="0"/>
              <w:jc w:val="both"/>
              <w:rPr>
                <w:sz w:val="15"/>
                <w:szCs w:val="15"/>
                <w:lang w:val="en-GB"/>
              </w:rPr>
            </w:pPr>
            <w:r w:rsidRPr="00CB5229">
              <w:rPr>
                <w:rFonts w:hint="eastAsia"/>
                <w:sz w:val="15"/>
                <w:szCs w:val="15"/>
                <w:lang w:val="en-GB"/>
              </w:rPr>
              <w:t>#69"insufficient resources for specific slice"</w:t>
            </w:r>
          </w:p>
          <w:p w14:paraId="426B01CF" w14:textId="530E4D1E" w:rsidR="00CB5229" w:rsidRPr="00780A31" w:rsidRDefault="00CB5229" w:rsidP="00D506D7">
            <w:pPr>
              <w:rPr>
                <w:rFonts w:eastAsiaTheme="minorEastAsia" w:cs="Arial"/>
                <w:bCs/>
                <w:sz w:val="15"/>
                <w:szCs w:val="15"/>
                <w:lang w:val="en-GB" w:eastAsia="zh-CN"/>
              </w:rPr>
            </w:pPr>
          </w:p>
        </w:tc>
        <w:tc>
          <w:tcPr>
            <w:tcW w:w="2720" w:type="dxa"/>
          </w:tcPr>
          <w:p w14:paraId="588B15BF" w14:textId="77777777" w:rsidR="00F464B8" w:rsidRPr="00CB5229" w:rsidRDefault="00F464B8" w:rsidP="00F464B8">
            <w:pPr>
              <w:pStyle w:val="af6"/>
              <w:numPr>
                <w:ilvl w:val="0"/>
                <w:numId w:val="28"/>
              </w:numPr>
              <w:ind w:firstLineChars="0"/>
              <w:rPr>
                <w:rFonts w:eastAsiaTheme="minorEastAsia" w:cs="Arial"/>
                <w:bCs/>
                <w:sz w:val="15"/>
                <w:szCs w:val="15"/>
                <w:lang w:eastAsia="zh-CN"/>
              </w:rPr>
            </w:pPr>
            <w:r w:rsidRPr="00CB5229">
              <w:rPr>
                <w:rFonts w:eastAsiaTheme="minorEastAsia" w:cs="Arial"/>
                <w:bCs/>
                <w:sz w:val="15"/>
                <w:szCs w:val="15"/>
                <w:lang w:eastAsia="zh-CN"/>
              </w:rPr>
              <w:t>R</w:t>
            </w:r>
            <w:r w:rsidRPr="00CB5229">
              <w:rPr>
                <w:bCs/>
                <w:sz w:val="15"/>
                <w:szCs w:val="15"/>
              </w:rPr>
              <w:t>euse the existing cause value</w:t>
            </w:r>
            <w:r w:rsidRPr="00CB5229">
              <w:rPr>
                <w:rFonts w:eastAsiaTheme="minorEastAsia" w:cs="Arial"/>
                <w:bCs/>
                <w:sz w:val="15"/>
                <w:szCs w:val="15"/>
                <w:lang w:eastAsia="zh-CN"/>
              </w:rPr>
              <w:t xml:space="preserve"> </w:t>
            </w:r>
          </w:p>
          <w:p w14:paraId="1E314D46" w14:textId="77777777" w:rsidR="00D506D7" w:rsidRPr="00CB5229" w:rsidRDefault="00D506D7" w:rsidP="00F464B8">
            <w:pPr>
              <w:pStyle w:val="af6"/>
              <w:ind w:left="420" w:firstLineChars="0" w:firstLine="0"/>
              <w:rPr>
                <w:rFonts w:eastAsiaTheme="minorEastAsia" w:cs="Arial"/>
                <w:bCs/>
                <w:sz w:val="15"/>
                <w:szCs w:val="15"/>
                <w:lang w:eastAsia="zh-CN"/>
              </w:rPr>
            </w:pPr>
          </w:p>
        </w:tc>
        <w:tc>
          <w:tcPr>
            <w:tcW w:w="3092" w:type="dxa"/>
          </w:tcPr>
          <w:p w14:paraId="646E3F8F" w14:textId="5F3BA69D" w:rsidR="00D506D7" w:rsidRPr="00CB5229" w:rsidRDefault="002E2A8E" w:rsidP="00D506D7">
            <w:pPr>
              <w:pStyle w:val="af6"/>
              <w:numPr>
                <w:ilvl w:val="0"/>
                <w:numId w:val="16"/>
              </w:numPr>
              <w:ind w:firstLineChars="0"/>
              <w:rPr>
                <w:rFonts w:eastAsiaTheme="minorEastAsia" w:cs="Arial"/>
                <w:bCs/>
                <w:sz w:val="15"/>
                <w:szCs w:val="15"/>
                <w:lang w:eastAsia="zh-CN"/>
              </w:rPr>
            </w:pPr>
            <w:r w:rsidRPr="002E2A8E">
              <w:rPr>
                <w:rFonts w:eastAsia="微软雅黑"/>
                <w:sz w:val="15"/>
                <w:szCs w:val="15"/>
                <w:lang w:eastAsia="zh-CN"/>
              </w:rPr>
              <w:t>Congestion control is S-NSSAI level while this case is cell level. Congestion control is inconsistent with the original requirement in scope</w:t>
            </w:r>
            <w:r>
              <w:rPr>
                <w:rFonts w:eastAsia="微软雅黑"/>
                <w:sz w:val="15"/>
                <w:szCs w:val="15"/>
                <w:lang w:eastAsia="zh-CN"/>
              </w:rPr>
              <w:t>.</w:t>
            </w:r>
          </w:p>
        </w:tc>
      </w:tr>
      <w:tr w:rsidR="00D506D7" w:rsidRPr="00CB5229" w14:paraId="5F2D8271" w14:textId="77777777" w:rsidTr="00CB5229">
        <w:tc>
          <w:tcPr>
            <w:tcW w:w="1129" w:type="dxa"/>
          </w:tcPr>
          <w:p w14:paraId="20FC70E7" w14:textId="04FC890A" w:rsidR="00D506D7" w:rsidRPr="00CB5229" w:rsidRDefault="00C23616" w:rsidP="00D506D7">
            <w:pPr>
              <w:rPr>
                <w:rFonts w:eastAsiaTheme="minorEastAsia" w:cs="Arial"/>
                <w:bCs/>
                <w:sz w:val="15"/>
                <w:szCs w:val="15"/>
                <w:lang w:eastAsia="zh-CN"/>
              </w:rPr>
            </w:pPr>
            <w:r>
              <w:rPr>
                <w:rFonts w:eastAsiaTheme="minorEastAsia" w:cs="Arial"/>
                <w:bCs/>
                <w:sz w:val="15"/>
                <w:szCs w:val="15"/>
                <w:lang w:eastAsia="zh-CN"/>
              </w:rPr>
              <w:t>Solution 3</w:t>
            </w:r>
          </w:p>
        </w:tc>
        <w:tc>
          <w:tcPr>
            <w:tcW w:w="2914" w:type="dxa"/>
          </w:tcPr>
          <w:p w14:paraId="00B8A2EB" w14:textId="77777777" w:rsidR="00D506D7" w:rsidRPr="00CB5229" w:rsidRDefault="00D506D7" w:rsidP="00D506D7">
            <w:pPr>
              <w:pStyle w:val="af6"/>
              <w:numPr>
                <w:ilvl w:val="0"/>
                <w:numId w:val="27"/>
              </w:numPr>
              <w:spacing w:before="0" w:after="0"/>
              <w:ind w:firstLineChars="0"/>
              <w:jc w:val="both"/>
              <w:rPr>
                <w:sz w:val="15"/>
                <w:szCs w:val="15"/>
                <w:lang w:eastAsia="ko-KR"/>
              </w:rPr>
            </w:pPr>
            <w:r w:rsidRPr="00CB5229">
              <w:rPr>
                <w:rFonts w:hint="eastAsia"/>
                <w:sz w:val="15"/>
                <w:szCs w:val="15"/>
                <w:lang w:eastAsia="ko-KR"/>
              </w:rPr>
              <w:t>#XX "</w:t>
            </w:r>
            <w:r w:rsidRPr="00CB5229">
              <w:rPr>
                <w:rFonts w:hint="eastAsia"/>
                <w:sz w:val="15"/>
                <w:szCs w:val="15"/>
              </w:rPr>
              <w:t>S-NSSAI restricted in the current TA</w:t>
            </w:r>
            <w:r w:rsidRPr="00CB5229">
              <w:rPr>
                <w:rFonts w:hint="eastAsia"/>
                <w:sz w:val="15"/>
                <w:szCs w:val="15"/>
                <w:lang w:eastAsia="ko-KR"/>
              </w:rPr>
              <w:t>".</w:t>
            </w:r>
          </w:p>
          <w:p w14:paraId="464ECFC9" w14:textId="77777777" w:rsidR="00D506D7" w:rsidRPr="00CB5229" w:rsidRDefault="00D506D7" w:rsidP="00D506D7">
            <w:pPr>
              <w:pStyle w:val="af6"/>
              <w:numPr>
                <w:ilvl w:val="0"/>
                <w:numId w:val="27"/>
              </w:numPr>
              <w:spacing w:before="0" w:after="0"/>
              <w:ind w:firstLineChars="0"/>
              <w:jc w:val="both"/>
              <w:rPr>
                <w:sz w:val="15"/>
                <w:szCs w:val="15"/>
                <w:lang w:val="en-GB" w:eastAsia="zh-CN"/>
              </w:rPr>
            </w:pPr>
            <w:r w:rsidRPr="00CB5229">
              <w:rPr>
                <w:rFonts w:hint="eastAsia"/>
                <w:sz w:val="15"/>
                <w:szCs w:val="15"/>
                <w:lang w:eastAsia="ko-KR"/>
              </w:rPr>
              <w:t>#YY "</w:t>
            </w:r>
            <w:r w:rsidRPr="00CB5229">
              <w:rPr>
                <w:rFonts w:hint="eastAsia"/>
                <w:sz w:val="15"/>
                <w:szCs w:val="15"/>
              </w:rPr>
              <w:t>S-NSSAI restricted in the current time</w:t>
            </w:r>
            <w:r w:rsidRPr="00CB5229">
              <w:rPr>
                <w:rFonts w:hint="eastAsia"/>
                <w:sz w:val="15"/>
                <w:szCs w:val="15"/>
                <w:lang w:eastAsia="ko-KR"/>
              </w:rPr>
              <w:t>"</w:t>
            </w:r>
          </w:p>
          <w:p w14:paraId="7FEA42E7" w14:textId="5886379F" w:rsidR="00D506D7" w:rsidRPr="00CB5229" w:rsidRDefault="00D506D7" w:rsidP="00D506D7">
            <w:pPr>
              <w:pStyle w:val="af6"/>
              <w:numPr>
                <w:ilvl w:val="0"/>
                <w:numId w:val="27"/>
              </w:numPr>
              <w:ind w:firstLineChars="0"/>
              <w:rPr>
                <w:rFonts w:eastAsiaTheme="minorEastAsia" w:cs="Arial"/>
                <w:bCs/>
                <w:sz w:val="15"/>
                <w:szCs w:val="15"/>
                <w:lang w:eastAsia="zh-CN"/>
              </w:rPr>
            </w:pPr>
            <w:r w:rsidRPr="00CB5229">
              <w:rPr>
                <w:rFonts w:hint="eastAsia"/>
                <w:sz w:val="15"/>
                <w:szCs w:val="15"/>
                <w:lang w:eastAsia="ko-KR"/>
              </w:rPr>
              <w:t>#ZZ "</w:t>
            </w:r>
            <w:r w:rsidRPr="00CB5229">
              <w:rPr>
                <w:rFonts w:hint="eastAsia"/>
                <w:sz w:val="15"/>
                <w:szCs w:val="15"/>
              </w:rPr>
              <w:t>S-NSSAI restricted in the current cell</w:t>
            </w:r>
            <w:r w:rsidRPr="00CB5229">
              <w:rPr>
                <w:rFonts w:hint="eastAsia"/>
                <w:sz w:val="15"/>
                <w:szCs w:val="15"/>
                <w:lang w:eastAsia="ko-KR"/>
              </w:rPr>
              <w:t>"</w:t>
            </w:r>
          </w:p>
        </w:tc>
        <w:tc>
          <w:tcPr>
            <w:tcW w:w="2720" w:type="dxa"/>
          </w:tcPr>
          <w:p w14:paraId="0F84109C" w14:textId="4D8CC243" w:rsidR="00D506D7" w:rsidRPr="00CB5229" w:rsidRDefault="00D506D7" w:rsidP="00BC4CB1">
            <w:pPr>
              <w:pStyle w:val="af6"/>
              <w:ind w:left="420" w:firstLineChars="0" w:firstLine="0"/>
              <w:rPr>
                <w:rFonts w:eastAsiaTheme="minorEastAsia" w:cs="Arial"/>
                <w:bCs/>
                <w:sz w:val="15"/>
                <w:szCs w:val="15"/>
                <w:lang w:eastAsia="zh-CN"/>
              </w:rPr>
            </w:pPr>
          </w:p>
        </w:tc>
        <w:tc>
          <w:tcPr>
            <w:tcW w:w="3092" w:type="dxa"/>
          </w:tcPr>
          <w:p w14:paraId="4AE519A5" w14:textId="7E0E07D3" w:rsidR="00D506D7" w:rsidRPr="00CB5229" w:rsidRDefault="00BC4CB1" w:rsidP="00D506D7">
            <w:pPr>
              <w:pStyle w:val="af6"/>
              <w:numPr>
                <w:ilvl w:val="0"/>
                <w:numId w:val="17"/>
              </w:numPr>
              <w:ind w:firstLineChars="0"/>
              <w:rPr>
                <w:rFonts w:eastAsiaTheme="minorEastAsia" w:cs="Arial"/>
                <w:bCs/>
                <w:sz w:val="15"/>
                <w:szCs w:val="15"/>
                <w:lang w:eastAsia="zh-CN"/>
              </w:rPr>
            </w:pPr>
            <w:r w:rsidRPr="00CB5229">
              <w:rPr>
                <w:rFonts w:eastAsiaTheme="minorEastAsia" w:cs="Arial"/>
                <w:bCs/>
                <w:sz w:val="15"/>
                <w:szCs w:val="15"/>
                <w:lang w:eastAsia="zh-CN"/>
              </w:rPr>
              <w:t>Introducing new cause values</w:t>
            </w:r>
            <w:r w:rsidR="00780A31">
              <w:rPr>
                <w:rFonts w:eastAsiaTheme="minorEastAsia" w:cs="Arial"/>
                <w:bCs/>
                <w:sz w:val="15"/>
                <w:szCs w:val="15"/>
                <w:lang w:eastAsia="zh-CN"/>
              </w:rPr>
              <w:t xml:space="preserve"> is </w:t>
            </w:r>
            <w:r w:rsidR="00780A31">
              <w:rPr>
                <w:rFonts w:eastAsiaTheme="minorEastAsia" w:cs="Arial"/>
                <w:bCs/>
                <w:sz w:val="15"/>
                <w:szCs w:val="15"/>
                <w:lang w:eastAsia="zh-CN"/>
              </w:rPr>
              <w:t>unnecessary</w:t>
            </w:r>
            <w:r w:rsidR="00780A31">
              <w:rPr>
                <w:rFonts w:eastAsiaTheme="minorEastAsia" w:cs="Arial"/>
                <w:bCs/>
                <w:sz w:val="15"/>
                <w:szCs w:val="15"/>
                <w:lang w:eastAsia="zh-CN"/>
              </w:rPr>
              <w:t>.</w:t>
            </w:r>
          </w:p>
          <w:p w14:paraId="587DE4E5" w14:textId="36582090" w:rsidR="00BC4CB1" w:rsidRPr="00CB5229" w:rsidRDefault="00BC4CB1" w:rsidP="00D506D7">
            <w:pPr>
              <w:pStyle w:val="af6"/>
              <w:numPr>
                <w:ilvl w:val="0"/>
                <w:numId w:val="17"/>
              </w:numPr>
              <w:ind w:firstLineChars="0"/>
              <w:rPr>
                <w:rFonts w:eastAsiaTheme="minorEastAsia" w:cs="Arial"/>
                <w:bCs/>
                <w:sz w:val="15"/>
                <w:szCs w:val="15"/>
                <w:lang w:eastAsia="zh-CN"/>
              </w:rPr>
            </w:pPr>
            <w:r w:rsidRPr="00CB5229">
              <w:rPr>
                <w:rFonts w:eastAsiaTheme="minorEastAsia" w:cs="Arial"/>
                <w:bCs/>
                <w:sz w:val="15"/>
                <w:szCs w:val="15"/>
                <w:lang w:eastAsia="zh-CN"/>
              </w:rPr>
              <w:t>Complication</w:t>
            </w:r>
            <w:r w:rsidR="00CB5229" w:rsidRPr="00CB5229">
              <w:rPr>
                <w:rFonts w:eastAsiaTheme="minorEastAsia" w:cs="Arial"/>
                <w:bCs/>
                <w:sz w:val="15"/>
                <w:szCs w:val="15"/>
                <w:lang w:eastAsia="zh-CN"/>
              </w:rPr>
              <w:t>s</w:t>
            </w:r>
            <w:r w:rsidRPr="00CB5229">
              <w:rPr>
                <w:rFonts w:eastAsiaTheme="minorEastAsia" w:cs="Arial"/>
                <w:bCs/>
                <w:sz w:val="15"/>
                <w:szCs w:val="15"/>
                <w:lang w:eastAsia="zh-CN"/>
              </w:rPr>
              <w:t xml:space="preserve"> of simple problems.</w:t>
            </w:r>
          </w:p>
        </w:tc>
      </w:tr>
    </w:tbl>
    <w:p w14:paraId="340C4644" w14:textId="7BB225A4" w:rsidR="005437D5" w:rsidRDefault="001A0E16" w:rsidP="00A04B1B">
      <w:pPr>
        <w:rPr>
          <w:lang w:eastAsia="zh-CN"/>
        </w:rPr>
      </w:pPr>
      <w:r w:rsidRPr="00CE0AEE">
        <w:rPr>
          <w:rFonts w:eastAsiaTheme="minorEastAsia"/>
          <w:lang w:val="en-US" w:eastAsia="zh-CN"/>
        </w:rPr>
        <w:t>Based on the factors enumerated in the table above</w:t>
      </w:r>
      <w:r w:rsidR="009369DA" w:rsidRPr="00124FEF">
        <w:rPr>
          <w:lang w:eastAsia="zh-CN"/>
        </w:rPr>
        <w:t xml:space="preserve">, we </w:t>
      </w:r>
      <w:r w:rsidRPr="00CE0AEE">
        <w:rPr>
          <w:rFonts w:eastAsiaTheme="minorEastAsia"/>
          <w:lang w:val="en-US" w:eastAsia="zh-CN"/>
        </w:rPr>
        <w:t xml:space="preserve">advocate </w:t>
      </w:r>
      <w:r>
        <w:rPr>
          <w:rFonts w:eastAsiaTheme="minorEastAsia"/>
          <w:lang w:val="en-US" w:eastAsia="zh-CN"/>
        </w:rPr>
        <w:t xml:space="preserve">for </w:t>
      </w:r>
      <w:r w:rsidR="00CB5229" w:rsidRPr="00BC4CB1">
        <w:rPr>
          <w:rFonts w:eastAsiaTheme="minorEastAsia" w:cs="Arial"/>
          <w:b/>
          <w:bCs/>
          <w:i/>
          <w:lang w:eastAsia="zh-CN"/>
        </w:rPr>
        <w:t xml:space="preserve">Cause #28 </w:t>
      </w:r>
      <w:r w:rsidR="009369DA" w:rsidRPr="00124FEF">
        <w:rPr>
          <w:lang w:eastAsia="zh-CN"/>
        </w:rPr>
        <w:t xml:space="preserve">as the </w:t>
      </w:r>
      <w:r w:rsidR="00CB5229">
        <w:rPr>
          <w:lang w:eastAsia="zh-CN"/>
        </w:rPr>
        <w:t>cause value</w:t>
      </w:r>
      <w:r w:rsidR="009369DA" w:rsidRPr="00124FEF">
        <w:rPr>
          <w:lang w:eastAsia="zh-CN"/>
        </w:rPr>
        <w:t xml:space="preserve"> for </w:t>
      </w:r>
      <w:r w:rsidR="00CB5229" w:rsidRPr="00CB5229">
        <w:rPr>
          <w:lang w:eastAsia="zh-CN"/>
        </w:rPr>
        <w:t>UE is not inside the NS-</w:t>
      </w:r>
      <w:proofErr w:type="spellStart"/>
      <w:r w:rsidR="00CB5229" w:rsidRPr="00CB5229">
        <w:rPr>
          <w:lang w:eastAsia="zh-CN"/>
        </w:rPr>
        <w:t>AoS</w:t>
      </w:r>
      <w:proofErr w:type="spellEnd"/>
      <w:r w:rsidR="00CB5229" w:rsidRPr="00CB5229">
        <w:rPr>
          <w:lang w:eastAsia="zh-CN"/>
        </w:rPr>
        <w:t xml:space="preserve"> of the network slice of the PDU Session case.</w:t>
      </w:r>
      <w:r w:rsidRPr="001A0E16">
        <w:rPr>
          <w:rFonts w:eastAsiaTheme="minorEastAsia"/>
          <w:lang w:val="en-US" w:eastAsia="zh-CN"/>
        </w:rPr>
        <w:t xml:space="preserve"> </w:t>
      </w:r>
      <w:r w:rsidRPr="00CE0AEE">
        <w:rPr>
          <w:rFonts w:eastAsiaTheme="minorEastAsia"/>
          <w:lang w:val="en-US" w:eastAsia="zh-CN"/>
        </w:rPr>
        <w:t xml:space="preserve">Our preference for </w:t>
      </w:r>
      <w:r w:rsidR="00CB5229" w:rsidRPr="00BC4CB1">
        <w:rPr>
          <w:rFonts w:eastAsiaTheme="minorEastAsia" w:cs="Arial"/>
          <w:b/>
          <w:bCs/>
          <w:i/>
          <w:lang w:eastAsia="zh-CN"/>
        </w:rPr>
        <w:t>Cause #28</w:t>
      </w:r>
      <w:r w:rsidRPr="00CE0AEE">
        <w:rPr>
          <w:rFonts w:eastAsiaTheme="minorEastAsia"/>
          <w:lang w:val="en-US" w:eastAsia="zh-CN"/>
        </w:rPr>
        <w:t xml:space="preserve"> is grounded in the following rationales</w:t>
      </w:r>
      <w:r w:rsidR="00A04B1B">
        <w:rPr>
          <w:lang w:eastAsia="zh-CN"/>
        </w:rPr>
        <w:t>:</w:t>
      </w:r>
    </w:p>
    <w:p w14:paraId="473E117A" w14:textId="2E9308C2" w:rsidR="001A0E16" w:rsidRPr="00CB5229" w:rsidRDefault="00CB5229" w:rsidP="00CE0AEE">
      <w:pPr>
        <w:pStyle w:val="af6"/>
        <w:numPr>
          <w:ilvl w:val="1"/>
          <w:numId w:val="18"/>
        </w:numPr>
        <w:ind w:firstLineChars="0"/>
        <w:rPr>
          <w:rFonts w:eastAsiaTheme="minorEastAsia" w:cs="Arial"/>
          <w:lang w:val="en-US" w:eastAsia="zh-CN"/>
        </w:rPr>
      </w:pPr>
      <w:r w:rsidRPr="00CB5229">
        <w:rPr>
          <w:rStyle w:val="af5"/>
          <w:rFonts w:eastAsiaTheme="minorEastAsia" w:cs="Arial"/>
          <w:i w:val="0"/>
          <w:iCs w:val="0"/>
          <w:color w:val="auto"/>
          <w:lang w:eastAsia="zh-CN"/>
        </w:rPr>
        <w:t>Reuse the existing cause value</w:t>
      </w:r>
      <w:r w:rsidRPr="00CB5229">
        <w:t xml:space="preserve"> results in a </w:t>
      </w:r>
      <w:r w:rsidRPr="00780A31">
        <w:rPr>
          <w:b/>
        </w:rPr>
        <w:t>minor</w:t>
      </w:r>
      <w:r w:rsidRPr="00CB5229">
        <w:t xml:space="preserve"> modification of the current TS</w:t>
      </w:r>
      <w:r>
        <w:t>;</w:t>
      </w:r>
    </w:p>
    <w:p w14:paraId="33E5720B" w14:textId="63E49499" w:rsidR="001A0E16" w:rsidRPr="00CB5229" w:rsidRDefault="00CB5229" w:rsidP="00CE0AEE">
      <w:pPr>
        <w:pStyle w:val="af6"/>
        <w:numPr>
          <w:ilvl w:val="1"/>
          <w:numId w:val="18"/>
        </w:numPr>
        <w:ind w:firstLineChars="0"/>
        <w:rPr>
          <w:rFonts w:eastAsiaTheme="minorEastAsia" w:cs="Arial"/>
          <w:lang w:val="en-US" w:eastAsia="zh-CN"/>
        </w:rPr>
      </w:pPr>
      <w:r w:rsidRPr="00CB5229">
        <w:rPr>
          <w:rFonts w:eastAsiaTheme="minorEastAsia" w:cs="Arial"/>
          <w:bCs/>
          <w:lang w:eastAsia="zh-CN"/>
        </w:rPr>
        <w:t xml:space="preserve">Using a cause about the </w:t>
      </w:r>
      <w:r w:rsidRPr="00CB5229">
        <w:rPr>
          <w:rStyle w:val="af5"/>
          <w:rFonts w:cs="Arial"/>
          <w:bCs/>
          <w:i w:val="0"/>
          <w:iCs w:val="0"/>
          <w:color w:val="auto"/>
          <w:lang w:eastAsia="zh-CN"/>
        </w:rPr>
        <w:t>restriction of service area</w:t>
      </w:r>
      <w:r w:rsidRPr="00CB5229">
        <w:rPr>
          <w:rFonts w:eastAsiaTheme="minorEastAsia" w:cs="Arial"/>
          <w:bCs/>
          <w:lang w:eastAsia="zh-CN"/>
        </w:rPr>
        <w:t xml:space="preserve"> is more align with the original design of cause value</w:t>
      </w:r>
      <w:r w:rsidR="00CE0AEE" w:rsidRPr="00CB5229">
        <w:rPr>
          <w:rFonts w:eastAsiaTheme="minorEastAsia" w:cs="Arial"/>
          <w:lang w:val="en-US" w:eastAsia="zh-CN"/>
        </w:rPr>
        <w:t>.</w:t>
      </w:r>
    </w:p>
    <w:p w14:paraId="07BE2DFE" w14:textId="5D56CAC0" w:rsidR="001A0E16" w:rsidRPr="001A0E16" w:rsidRDefault="001A0E16" w:rsidP="001A0E16">
      <w:pPr>
        <w:rPr>
          <w:rStyle w:val="af5"/>
          <w:b/>
          <w:bCs/>
          <w:sz w:val="21"/>
          <w:szCs w:val="21"/>
        </w:rPr>
      </w:pPr>
      <w:r w:rsidRPr="001A0E16">
        <w:rPr>
          <w:rStyle w:val="af5"/>
          <w:b/>
          <w:bCs/>
          <w:sz w:val="21"/>
          <w:szCs w:val="21"/>
        </w:rPr>
        <w:t>Proposal:</w:t>
      </w:r>
    </w:p>
    <w:p w14:paraId="1A988710" w14:textId="63805F03" w:rsidR="002E2A8E" w:rsidRPr="002E2A8E" w:rsidRDefault="00A04B1B" w:rsidP="002E2A8E">
      <w:pPr>
        <w:rPr>
          <w:rStyle w:val="af5"/>
          <w:rFonts w:eastAsiaTheme="minorEastAsia" w:cs="Arial"/>
          <w:b/>
          <w:i w:val="0"/>
          <w:iCs w:val="0"/>
          <w:color w:val="auto"/>
          <w:lang w:eastAsia="zh-CN"/>
        </w:rPr>
      </w:pPr>
      <w:r w:rsidRPr="00BC4CB1">
        <w:rPr>
          <w:rFonts w:eastAsiaTheme="minorEastAsia" w:cs="Arial"/>
          <w:b/>
          <w:bCs/>
          <w:i/>
          <w:lang w:eastAsia="zh-CN"/>
        </w:rPr>
        <w:t xml:space="preserve">We propose to </w:t>
      </w:r>
      <w:r w:rsidR="002E2A8E">
        <w:rPr>
          <w:rFonts w:eastAsiaTheme="minorEastAsia" w:cs="Arial"/>
          <w:b/>
          <w:bCs/>
          <w:i/>
          <w:lang w:eastAsia="zh-CN"/>
        </w:rPr>
        <w:t>re</w:t>
      </w:r>
      <w:r w:rsidRPr="00BC4CB1">
        <w:rPr>
          <w:rFonts w:eastAsiaTheme="minorEastAsia" w:cs="Arial"/>
          <w:b/>
          <w:bCs/>
          <w:i/>
          <w:lang w:eastAsia="zh-CN"/>
        </w:rPr>
        <w:t xml:space="preserve">use </w:t>
      </w:r>
      <w:r w:rsidR="00BC4CB1" w:rsidRPr="00BC4CB1">
        <w:rPr>
          <w:rFonts w:eastAsiaTheme="minorEastAsia" w:cs="Arial"/>
          <w:b/>
          <w:bCs/>
          <w:i/>
          <w:lang w:eastAsia="zh-CN"/>
        </w:rPr>
        <w:t>Cause #28 – Restricted service area</w:t>
      </w:r>
      <w:r w:rsidRPr="00BC4CB1">
        <w:rPr>
          <w:rFonts w:eastAsiaTheme="minorEastAsia" w:cs="Arial"/>
          <w:b/>
          <w:bCs/>
          <w:i/>
          <w:lang w:eastAsia="zh-CN"/>
        </w:rPr>
        <w:t xml:space="preserve"> for </w:t>
      </w:r>
      <w:r w:rsidR="002E2A8E" w:rsidRPr="002E2A8E">
        <w:rPr>
          <w:rStyle w:val="af5"/>
          <w:rFonts w:eastAsiaTheme="minorEastAsia" w:cs="Arial"/>
          <w:b/>
          <w:i w:val="0"/>
          <w:iCs w:val="0"/>
          <w:color w:val="auto"/>
          <w:lang w:eastAsia="zh-CN"/>
        </w:rPr>
        <w:t xml:space="preserve">scenario where </w:t>
      </w:r>
      <w:r w:rsidR="002E2A8E" w:rsidRPr="002E2A8E">
        <w:rPr>
          <w:rFonts w:cs="Arial"/>
          <w:b/>
          <w:i/>
          <w:noProof/>
        </w:rPr>
        <w:t>UE is not inside the NS-AoS of the network slice of the PDU Session.</w:t>
      </w:r>
    </w:p>
    <w:p w14:paraId="7D4213D9" w14:textId="4699B626" w:rsidR="00BC4CB1" w:rsidRPr="002E2A8E" w:rsidRDefault="00BC4CB1" w:rsidP="00BC4CB1">
      <w:pPr>
        <w:pStyle w:val="B1"/>
        <w:ind w:firstLine="0"/>
        <w:rPr>
          <w:rFonts w:cs="Arial"/>
          <w:b/>
          <w:i/>
          <w:noProof/>
        </w:rPr>
      </w:pPr>
    </w:p>
    <w:p w14:paraId="794600E7" w14:textId="77D8DD3A" w:rsidR="00C51781" w:rsidRPr="008E34F5" w:rsidRDefault="0094585B" w:rsidP="00BC4CB1">
      <w:pPr>
        <w:pStyle w:val="B1"/>
        <w:ind w:firstLine="0"/>
        <w:rPr>
          <w:rFonts w:ascii="Times New Roman" w:hAnsi="Times New Roman"/>
          <w:i/>
          <w:noProof/>
          <w:u w:val="single"/>
        </w:rPr>
      </w:pPr>
      <w:r w:rsidRPr="008E34F5">
        <w:rPr>
          <w:rFonts w:eastAsiaTheme="minorEastAsia"/>
          <w:b/>
          <w:bCs/>
          <w:i/>
          <w:u w:val="single"/>
          <w:lang w:eastAsia="zh-CN"/>
        </w:rPr>
        <w:lastRenderedPageBreak/>
        <w:t>T</w:t>
      </w:r>
      <w:r w:rsidRPr="008E34F5">
        <w:rPr>
          <w:rFonts w:eastAsiaTheme="minorEastAsia" w:hint="eastAsia"/>
          <w:b/>
          <w:bCs/>
          <w:i/>
          <w:u w:val="single"/>
          <w:lang w:eastAsia="zh-CN"/>
        </w:rPr>
        <w:t>h</w:t>
      </w:r>
      <w:r w:rsidRPr="008E34F5">
        <w:rPr>
          <w:rFonts w:eastAsiaTheme="minorEastAsia"/>
          <w:b/>
          <w:bCs/>
          <w:i/>
          <w:u w:val="single"/>
          <w:lang w:eastAsia="zh-CN"/>
        </w:rPr>
        <w:t xml:space="preserve">e proposal is captured in CR </w:t>
      </w:r>
      <w:r w:rsidR="008E34F5" w:rsidRPr="008E34F5">
        <w:rPr>
          <w:rFonts w:eastAsiaTheme="minorEastAsia"/>
          <w:b/>
          <w:bCs/>
          <w:i/>
          <w:u w:val="single"/>
          <w:lang w:eastAsia="zh-CN"/>
        </w:rPr>
        <w:t xml:space="preserve">C1-243475 </w:t>
      </w:r>
      <w:r w:rsidR="00CF215C" w:rsidRPr="008E34F5">
        <w:rPr>
          <w:rFonts w:eastAsiaTheme="minorEastAsia"/>
          <w:b/>
          <w:bCs/>
          <w:i/>
          <w:u w:val="single"/>
          <w:lang w:eastAsia="zh-CN"/>
        </w:rPr>
        <w:t xml:space="preserve">CR </w:t>
      </w:r>
      <w:r w:rsidR="008E34F5" w:rsidRPr="008E34F5">
        <w:rPr>
          <w:rFonts w:eastAsiaTheme="minorEastAsia"/>
          <w:b/>
          <w:bCs/>
          <w:i/>
          <w:u w:val="single"/>
          <w:lang w:eastAsia="zh-CN"/>
        </w:rPr>
        <w:t>6318</w:t>
      </w:r>
      <w:r w:rsidRPr="008E34F5">
        <w:rPr>
          <w:rFonts w:eastAsiaTheme="minorEastAsia" w:hint="eastAsia"/>
          <w:b/>
          <w:bCs/>
          <w:i/>
          <w:u w:val="single"/>
          <w:lang w:eastAsia="zh-CN"/>
        </w:rPr>
        <w:t>.</w:t>
      </w:r>
    </w:p>
    <w:sectPr w:rsidR="00C51781" w:rsidRPr="008E34F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B8AEF" w14:textId="77777777" w:rsidR="00E00420" w:rsidRDefault="00E00420">
      <w:r>
        <w:separator/>
      </w:r>
    </w:p>
  </w:endnote>
  <w:endnote w:type="continuationSeparator" w:id="0">
    <w:p w14:paraId="0C524FA3" w14:textId="77777777" w:rsidR="00E00420" w:rsidRDefault="00E00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7F4DA" w14:textId="77777777" w:rsidR="00E00420" w:rsidRDefault="00E00420">
      <w:r>
        <w:separator/>
      </w:r>
    </w:p>
  </w:footnote>
  <w:footnote w:type="continuationSeparator" w:id="0">
    <w:p w14:paraId="050721BD" w14:textId="77777777" w:rsidR="00E00420" w:rsidRDefault="00E004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35413"/>
    <w:multiLevelType w:val="hybridMultilevel"/>
    <w:tmpl w:val="6EA2D768"/>
    <w:lvl w:ilvl="0" w:tplc="C094A42A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5F17BB"/>
    <w:multiLevelType w:val="hybridMultilevel"/>
    <w:tmpl w:val="1A1E57A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AB2557"/>
    <w:multiLevelType w:val="hybridMultilevel"/>
    <w:tmpl w:val="45F05D4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753885"/>
    <w:multiLevelType w:val="hybridMultilevel"/>
    <w:tmpl w:val="ECAC40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A6473C8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931242"/>
    <w:multiLevelType w:val="hybridMultilevel"/>
    <w:tmpl w:val="E9F867C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47B3BF9"/>
    <w:multiLevelType w:val="hybridMultilevel"/>
    <w:tmpl w:val="1F265826"/>
    <w:lvl w:ilvl="0" w:tplc="DE2A7968">
      <w:start w:val="1"/>
      <w:numFmt w:val="decimal"/>
      <w:lvlText w:val="%1)"/>
      <w:lvlJc w:val="left"/>
      <w:pPr>
        <w:ind w:left="360" w:hanging="360"/>
      </w:pPr>
      <w:rPr>
        <w:rFonts w:eastAsia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4971DE"/>
    <w:multiLevelType w:val="hybridMultilevel"/>
    <w:tmpl w:val="29EEF3C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DB647E5"/>
    <w:multiLevelType w:val="hybridMultilevel"/>
    <w:tmpl w:val="DF926A6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EEF4C5A"/>
    <w:multiLevelType w:val="hybridMultilevel"/>
    <w:tmpl w:val="A04CF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FB10AD"/>
    <w:multiLevelType w:val="hybridMultilevel"/>
    <w:tmpl w:val="AA503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C05211"/>
    <w:multiLevelType w:val="hybridMultilevel"/>
    <w:tmpl w:val="4D58943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1A46E2"/>
    <w:multiLevelType w:val="hybridMultilevel"/>
    <w:tmpl w:val="B2947E60"/>
    <w:lvl w:ilvl="0" w:tplc="289C36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7A357A"/>
    <w:multiLevelType w:val="hybridMultilevel"/>
    <w:tmpl w:val="AD7E67F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414863"/>
    <w:multiLevelType w:val="hybridMultilevel"/>
    <w:tmpl w:val="68B44E0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CF37E5D"/>
    <w:multiLevelType w:val="hybridMultilevel"/>
    <w:tmpl w:val="E2208880"/>
    <w:lvl w:ilvl="0" w:tplc="655ACD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3A82556"/>
    <w:multiLevelType w:val="hybridMultilevel"/>
    <w:tmpl w:val="AA503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14B556B"/>
    <w:multiLevelType w:val="hybridMultilevel"/>
    <w:tmpl w:val="52E45B6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DE43AD"/>
    <w:multiLevelType w:val="hybridMultilevel"/>
    <w:tmpl w:val="68BEBB62"/>
    <w:lvl w:ilvl="0" w:tplc="9508D5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7656DCC"/>
    <w:multiLevelType w:val="hybridMultilevel"/>
    <w:tmpl w:val="DF60E6B6"/>
    <w:lvl w:ilvl="0" w:tplc="DE2A7968">
      <w:start w:val="1"/>
      <w:numFmt w:val="decimal"/>
      <w:lvlText w:val="%1)"/>
      <w:lvlJc w:val="left"/>
      <w:pPr>
        <w:ind w:left="360" w:hanging="360"/>
      </w:pPr>
      <w:rPr>
        <w:rFonts w:eastAsia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FE85EB6"/>
    <w:multiLevelType w:val="hybridMultilevel"/>
    <w:tmpl w:val="80C0BF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4274B77"/>
    <w:multiLevelType w:val="hybridMultilevel"/>
    <w:tmpl w:val="AA503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9D3EA8"/>
    <w:multiLevelType w:val="hybridMultilevel"/>
    <w:tmpl w:val="06CAF40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8D130D7"/>
    <w:multiLevelType w:val="hybridMultilevel"/>
    <w:tmpl w:val="AA503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D132868"/>
    <w:multiLevelType w:val="hybridMultilevel"/>
    <w:tmpl w:val="B9B4D1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7"/>
  </w:num>
  <w:num w:numId="4">
    <w:abstractNumId w:val="16"/>
  </w:num>
  <w:num w:numId="5">
    <w:abstractNumId w:val="20"/>
  </w:num>
  <w:num w:numId="6">
    <w:abstractNumId w:val="5"/>
  </w:num>
  <w:num w:numId="7">
    <w:abstractNumId w:val="21"/>
  </w:num>
  <w:num w:numId="8">
    <w:abstractNumId w:val="19"/>
  </w:num>
  <w:num w:numId="9">
    <w:abstractNumId w:val="15"/>
  </w:num>
  <w:num w:numId="10">
    <w:abstractNumId w:val="4"/>
  </w:num>
  <w:num w:numId="11">
    <w:abstractNumId w:val="2"/>
  </w:num>
  <w:num w:numId="12">
    <w:abstractNumId w:val="1"/>
  </w:num>
  <w:num w:numId="13">
    <w:abstractNumId w:val="13"/>
  </w:num>
  <w:num w:numId="14">
    <w:abstractNumId w:val="25"/>
  </w:num>
  <w:num w:numId="15">
    <w:abstractNumId w:val="23"/>
  </w:num>
  <w:num w:numId="16">
    <w:abstractNumId w:val="18"/>
  </w:num>
  <w:num w:numId="17">
    <w:abstractNumId w:val="3"/>
  </w:num>
  <w:num w:numId="18">
    <w:abstractNumId w:val="12"/>
  </w:num>
  <w:num w:numId="19">
    <w:abstractNumId w:val="26"/>
  </w:num>
  <w:num w:numId="20">
    <w:abstractNumId w:val="22"/>
  </w:num>
  <w:num w:numId="21">
    <w:abstractNumId w:val="0"/>
  </w:num>
  <w:num w:numId="22">
    <w:abstractNumId w:val="24"/>
  </w:num>
  <w:num w:numId="23">
    <w:abstractNumId w:val="6"/>
  </w:num>
  <w:num w:numId="24">
    <w:abstractNumId w:val="8"/>
  </w:num>
  <w:num w:numId="25">
    <w:abstractNumId w:val="9"/>
  </w:num>
  <w:num w:numId="26">
    <w:abstractNumId w:val="9"/>
  </w:num>
  <w:num w:numId="27">
    <w:abstractNumId w:val="14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473D7"/>
    <w:rsid w:val="00050925"/>
    <w:rsid w:val="000527DD"/>
    <w:rsid w:val="000528AC"/>
    <w:rsid w:val="00054884"/>
    <w:rsid w:val="00057E1E"/>
    <w:rsid w:val="0006477A"/>
    <w:rsid w:val="00072A7C"/>
    <w:rsid w:val="000775E7"/>
    <w:rsid w:val="0007775C"/>
    <w:rsid w:val="00094F23"/>
    <w:rsid w:val="000967F4"/>
    <w:rsid w:val="000B62FE"/>
    <w:rsid w:val="000D38A2"/>
    <w:rsid w:val="000D506B"/>
    <w:rsid w:val="000D6D78"/>
    <w:rsid w:val="000E0429"/>
    <w:rsid w:val="000F6E51"/>
    <w:rsid w:val="000F7F1F"/>
    <w:rsid w:val="00102A24"/>
    <w:rsid w:val="00103FFE"/>
    <w:rsid w:val="001111A7"/>
    <w:rsid w:val="00124FEF"/>
    <w:rsid w:val="00131F0A"/>
    <w:rsid w:val="0013259C"/>
    <w:rsid w:val="00135831"/>
    <w:rsid w:val="001376A6"/>
    <w:rsid w:val="00140A12"/>
    <w:rsid w:val="001424CD"/>
    <w:rsid w:val="0014413C"/>
    <w:rsid w:val="001517AD"/>
    <w:rsid w:val="00163D28"/>
    <w:rsid w:val="00166A1B"/>
    <w:rsid w:val="00181F38"/>
    <w:rsid w:val="00192B41"/>
    <w:rsid w:val="00197E4A"/>
    <w:rsid w:val="001A0E16"/>
    <w:rsid w:val="001A31EF"/>
    <w:rsid w:val="001B01F1"/>
    <w:rsid w:val="001B2414"/>
    <w:rsid w:val="001B5421"/>
    <w:rsid w:val="001B650D"/>
    <w:rsid w:val="001D0B09"/>
    <w:rsid w:val="001D71DB"/>
    <w:rsid w:val="001E6729"/>
    <w:rsid w:val="0020434B"/>
    <w:rsid w:val="002045F8"/>
    <w:rsid w:val="002057BC"/>
    <w:rsid w:val="002070CB"/>
    <w:rsid w:val="002149F1"/>
    <w:rsid w:val="00226CB5"/>
    <w:rsid w:val="00231AEC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75345"/>
    <w:rsid w:val="00281B26"/>
    <w:rsid w:val="002917E6"/>
    <w:rsid w:val="002919B7"/>
    <w:rsid w:val="00295D61"/>
    <w:rsid w:val="002A1725"/>
    <w:rsid w:val="002A2B52"/>
    <w:rsid w:val="002A7CE6"/>
    <w:rsid w:val="002B074C"/>
    <w:rsid w:val="002B2FE7"/>
    <w:rsid w:val="002B34EA"/>
    <w:rsid w:val="002B5361"/>
    <w:rsid w:val="002C1BA4"/>
    <w:rsid w:val="002C47B8"/>
    <w:rsid w:val="002E086C"/>
    <w:rsid w:val="002E2A8E"/>
    <w:rsid w:val="002E397B"/>
    <w:rsid w:val="002E3AE2"/>
    <w:rsid w:val="002F7CCB"/>
    <w:rsid w:val="003105F0"/>
    <w:rsid w:val="00310E70"/>
    <w:rsid w:val="00313F3E"/>
    <w:rsid w:val="00320536"/>
    <w:rsid w:val="00325E33"/>
    <w:rsid w:val="00325F0D"/>
    <w:rsid w:val="003275E6"/>
    <w:rsid w:val="00327F4B"/>
    <w:rsid w:val="00354553"/>
    <w:rsid w:val="003766B7"/>
    <w:rsid w:val="00392C87"/>
    <w:rsid w:val="003A5FFA"/>
    <w:rsid w:val="003A67E1"/>
    <w:rsid w:val="003B4C52"/>
    <w:rsid w:val="003D03B4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54A53"/>
    <w:rsid w:val="004632DB"/>
    <w:rsid w:val="004726C5"/>
    <w:rsid w:val="00477EBC"/>
    <w:rsid w:val="004879C1"/>
    <w:rsid w:val="00495293"/>
    <w:rsid w:val="004A0A73"/>
    <w:rsid w:val="004A661C"/>
    <w:rsid w:val="004B5FDA"/>
    <w:rsid w:val="004C481F"/>
    <w:rsid w:val="004C4C9B"/>
    <w:rsid w:val="004D234D"/>
    <w:rsid w:val="004D2FA0"/>
    <w:rsid w:val="004D6D84"/>
    <w:rsid w:val="004E1010"/>
    <w:rsid w:val="004E3E0C"/>
    <w:rsid w:val="0050202A"/>
    <w:rsid w:val="0052032E"/>
    <w:rsid w:val="005220FF"/>
    <w:rsid w:val="00537AC2"/>
    <w:rsid w:val="005437D5"/>
    <w:rsid w:val="00544D8F"/>
    <w:rsid w:val="00553BDE"/>
    <w:rsid w:val="00562495"/>
    <w:rsid w:val="00565361"/>
    <w:rsid w:val="00566CB7"/>
    <w:rsid w:val="00577727"/>
    <w:rsid w:val="005777AF"/>
    <w:rsid w:val="0058527B"/>
    <w:rsid w:val="00586562"/>
    <w:rsid w:val="00593DC4"/>
    <w:rsid w:val="0059529B"/>
    <w:rsid w:val="005972DE"/>
    <w:rsid w:val="00597491"/>
    <w:rsid w:val="005A3249"/>
    <w:rsid w:val="005A6ABC"/>
    <w:rsid w:val="005A6AC7"/>
    <w:rsid w:val="005B1577"/>
    <w:rsid w:val="005B3954"/>
    <w:rsid w:val="005C0CC6"/>
    <w:rsid w:val="005C0FFC"/>
    <w:rsid w:val="005C22D6"/>
    <w:rsid w:val="005C3F71"/>
    <w:rsid w:val="005C7352"/>
    <w:rsid w:val="005D1F7E"/>
    <w:rsid w:val="005D2738"/>
    <w:rsid w:val="005D4A24"/>
    <w:rsid w:val="005E12F4"/>
    <w:rsid w:val="005E7235"/>
    <w:rsid w:val="005F041C"/>
    <w:rsid w:val="005F2C00"/>
    <w:rsid w:val="005F4B34"/>
    <w:rsid w:val="00616E18"/>
    <w:rsid w:val="00623AED"/>
    <w:rsid w:val="0062443C"/>
    <w:rsid w:val="00632157"/>
    <w:rsid w:val="00633971"/>
    <w:rsid w:val="0064121E"/>
    <w:rsid w:val="006557AA"/>
    <w:rsid w:val="006600C1"/>
    <w:rsid w:val="00660354"/>
    <w:rsid w:val="006608E3"/>
    <w:rsid w:val="00665B9B"/>
    <w:rsid w:val="00675557"/>
    <w:rsid w:val="00684BE3"/>
    <w:rsid w:val="006C0B77"/>
    <w:rsid w:val="006D3D54"/>
    <w:rsid w:val="006E1A49"/>
    <w:rsid w:val="006F1B00"/>
    <w:rsid w:val="006F4B7A"/>
    <w:rsid w:val="006F4C03"/>
    <w:rsid w:val="006F7727"/>
    <w:rsid w:val="00700A59"/>
    <w:rsid w:val="00710142"/>
    <w:rsid w:val="00712BB7"/>
    <w:rsid w:val="00712E81"/>
    <w:rsid w:val="00723919"/>
    <w:rsid w:val="007261D3"/>
    <w:rsid w:val="00726595"/>
    <w:rsid w:val="00732963"/>
    <w:rsid w:val="0074596C"/>
    <w:rsid w:val="00762474"/>
    <w:rsid w:val="00762F4C"/>
    <w:rsid w:val="0076766D"/>
    <w:rsid w:val="007749C2"/>
    <w:rsid w:val="00777317"/>
    <w:rsid w:val="00780A31"/>
    <w:rsid w:val="007814A8"/>
    <w:rsid w:val="00781A62"/>
    <w:rsid w:val="00783C0E"/>
    <w:rsid w:val="00786988"/>
    <w:rsid w:val="00787383"/>
    <w:rsid w:val="00791B51"/>
    <w:rsid w:val="00795AD1"/>
    <w:rsid w:val="007B5456"/>
    <w:rsid w:val="007B5F65"/>
    <w:rsid w:val="007B70AC"/>
    <w:rsid w:val="007D3C7C"/>
    <w:rsid w:val="007D536E"/>
    <w:rsid w:val="007F6574"/>
    <w:rsid w:val="00813F89"/>
    <w:rsid w:val="00815EE7"/>
    <w:rsid w:val="00825095"/>
    <w:rsid w:val="00831DE4"/>
    <w:rsid w:val="00835192"/>
    <w:rsid w:val="00835C20"/>
    <w:rsid w:val="008360A6"/>
    <w:rsid w:val="0083688B"/>
    <w:rsid w:val="00850CD4"/>
    <w:rsid w:val="00854A49"/>
    <w:rsid w:val="0086217F"/>
    <w:rsid w:val="00881EF3"/>
    <w:rsid w:val="008A06BE"/>
    <w:rsid w:val="008A56FD"/>
    <w:rsid w:val="008D3DA6"/>
    <w:rsid w:val="008E34F5"/>
    <w:rsid w:val="008F7444"/>
    <w:rsid w:val="008F75C8"/>
    <w:rsid w:val="0091399A"/>
    <w:rsid w:val="0091439E"/>
    <w:rsid w:val="00916F40"/>
    <w:rsid w:val="00926791"/>
    <w:rsid w:val="0093661C"/>
    <w:rsid w:val="009369DA"/>
    <w:rsid w:val="00940736"/>
    <w:rsid w:val="0094585B"/>
    <w:rsid w:val="00950CF7"/>
    <w:rsid w:val="0095401F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C16BC"/>
    <w:rsid w:val="009D1897"/>
    <w:rsid w:val="009D5AA3"/>
    <w:rsid w:val="009D6D9F"/>
    <w:rsid w:val="009E1910"/>
    <w:rsid w:val="009E5DBA"/>
    <w:rsid w:val="009F2685"/>
    <w:rsid w:val="009F3F7A"/>
    <w:rsid w:val="009F6047"/>
    <w:rsid w:val="00A03D2A"/>
    <w:rsid w:val="00A047B6"/>
    <w:rsid w:val="00A04B1B"/>
    <w:rsid w:val="00A04B79"/>
    <w:rsid w:val="00A10ADB"/>
    <w:rsid w:val="00A10D0E"/>
    <w:rsid w:val="00A12C91"/>
    <w:rsid w:val="00A144AB"/>
    <w:rsid w:val="00A151A1"/>
    <w:rsid w:val="00A15B36"/>
    <w:rsid w:val="00A17F01"/>
    <w:rsid w:val="00A2194A"/>
    <w:rsid w:val="00A24557"/>
    <w:rsid w:val="00A248B2"/>
    <w:rsid w:val="00A26B8A"/>
    <w:rsid w:val="00A27A64"/>
    <w:rsid w:val="00A37F26"/>
    <w:rsid w:val="00A37F80"/>
    <w:rsid w:val="00A46B3F"/>
    <w:rsid w:val="00A46F30"/>
    <w:rsid w:val="00A61169"/>
    <w:rsid w:val="00A63024"/>
    <w:rsid w:val="00A63C4A"/>
    <w:rsid w:val="00A74576"/>
    <w:rsid w:val="00A82FCC"/>
    <w:rsid w:val="00A906A4"/>
    <w:rsid w:val="00A94B6E"/>
    <w:rsid w:val="00AA574E"/>
    <w:rsid w:val="00AC5963"/>
    <w:rsid w:val="00AD324E"/>
    <w:rsid w:val="00AD5B51"/>
    <w:rsid w:val="00AD7B78"/>
    <w:rsid w:val="00AE21DD"/>
    <w:rsid w:val="00AE76B7"/>
    <w:rsid w:val="00AF4118"/>
    <w:rsid w:val="00AF6769"/>
    <w:rsid w:val="00B1260F"/>
    <w:rsid w:val="00B23FBB"/>
    <w:rsid w:val="00B2649E"/>
    <w:rsid w:val="00B27836"/>
    <w:rsid w:val="00B30E35"/>
    <w:rsid w:val="00B31096"/>
    <w:rsid w:val="00B3526C"/>
    <w:rsid w:val="00B45E97"/>
    <w:rsid w:val="00B47534"/>
    <w:rsid w:val="00B51E2B"/>
    <w:rsid w:val="00B70898"/>
    <w:rsid w:val="00B84B54"/>
    <w:rsid w:val="00B92C7D"/>
    <w:rsid w:val="00B93BB2"/>
    <w:rsid w:val="00B9697B"/>
    <w:rsid w:val="00BA46C7"/>
    <w:rsid w:val="00BA4DA4"/>
    <w:rsid w:val="00BB1E76"/>
    <w:rsid w:val="00BB7B45"/>
    <w:rsid w:val="00BC2E5F"/>
    <w:rsid w:val="00BC481E"/>
    <w:rsid w:val="00BC4CB1"/>
    <w:rsid w:val="00BC5AF6"/>
    <w:rsid w:val="00BC67D6"/>
    <w:rsid w:val="00BD130F"/>
    <w:rsid w:val="00BD3E51"/>
    <w:rsid w:val="00BF0A84"/>
    <w:rsid w:val="00BF25AA"/>
    <w:rsid w:val="00C03706"/>
    <w:rsid w:val="00C03F46"/>
    <w:rsid w:val="00C159BC"/>
    <w:rsid w:val="00C15A54"/>
    <w:rsid w:val="00C2214E"/>
    <w:rsid w:val="00C23616"/>
    <w:rsid w:val="00C2519B"/>
    <w:rsid w:val="00C26896"/>
    <w:rsid w:val="00C3782E"/>
    <w:rsid w:val="00C404D1"/>
    <w:rsid w:val="00C41C6F"/>
    <w:rsid w:val="00C42176"/>
    <w:rsid w:val="00C51781"/>
    <w:rsid w:val="00C52914"/>
    <w:rsid w:val="00C5567D"/>
    <w:rsid w:val="00C579A3"/>
    <w:rsid w:val="00C63F06"/>
    <w:rsid w:val="00C6590B"/>
    <w:rsid w:val="00C7131F"/>
    <w:rsid w:val="00CA5DB0"/>
    <w:rsid w:val="00CB5229"/>
    <w:rsid w:val="00CC58ED"/>
    <w:rsid w:val="00CE0AEE"/>
    <w:rsid w:val="00CE555E"/>
    <w:rsid w:val="00CF215C"/>
    <w:rsid w:val="00D02A1D"/>
    <w:rsid w:val="00D145EC"/>
    <w:rsid w:val="00D174C0"/>
    <w:rsid w:val="00D34638"/>
    <w:rsid w:val="00D350BF"/>
    <w:rsid w:val="00D414FA"/>
    <w:rsid w:val="00D43C0B"/>
    <w:rsid w:val="00D44A74"/>
    <w:rsid w:val="00D506D7"/>
    <w:rsid w:val="00D53688"/>
    <w:rsid w:val="00D57CD2"/>
    <w:rsid w:val="00D57E66"/>
    <w:rsid w:val="00D73350"/>
    <w:rsid w:val="00D82231"/>
    <w:rsid w:val="00D85053"/>
    <w:rsid w:val="00D8756E"/>
    <w:rsid w:val="00D938DD"/>
    <w:rsid w:val="00D974EA"/>
    <w:rsid w:val="00DC0F52"/>
    <w:rsid w:val="00DC4726"/>
    <w:rsid w:val="00DD40D2"/>
    <w:rsid w:val="00DE5BBF"/>
    <w:rsid w:val="00E00420"/>
    <w:rsid w:val="00E03A99"/>
    <w:rsid w:val="00E041CD"/>
    <w:rsid w:val="00E1463F"/>
    <w:rsid w:val="00E3132F"/>
    <w:rsid w:val="00E3403D"/>
    <w:rsid w:val="00E363A9"/>
    <w:rsid w:val="00E413E0"/>
    <w:rsid w:val="00E53AE3"/>
    <w:rsid w:val="00E5574A"/>
    <w:rsid w:val="00E610B9"/>
    <w:rsid w:val="00E6232E"/>
    <w:rsid w:val="00E64FB2"/>
    <w:rsid w:val="00E77DB4"/>
    <w:rsid w:val="00E81E2C"/>
    <w:rsid w:val="00E828B9"/>
    <w:rsid w:val="00E958B4"/>
    <w:rsid w:val="00E97390"/>
    <w:rsid w:val="00EA10B2"/>
    <w:rsid w:val="00EA35E2"/>
    <w:rsid w:val="00EB5D2F"/>
    <w:rsid w:val="00EC10EC"/>
    <w:rsid w:val="00EC123A"/>
    <w:rsid w:val="00EC627F"/>
    <w:rsid w:val="00ED6080"/>
    <w:rsid w:val="00EE0176"/>
    <w:rsid w:val="00EE093F"/>
    <w:rsid w:val="00EE6897"/>
    <w:rsid w:val="00EE79A1"/>
    <w:rsid w:val="00EF0942"/>
    <w:rsid w:val="00EF291F"/>
    <w:rsid w:val="00F0218C"/>
    <w:rsid w:val="00F0393B"/>
    <w:rsid w:val="00F06B16"/>
    <w:rsid w:val="00F1342A"/>
    <w:rsid w:val="00F23572"/>
    <w:rsid w:val="00F313DD"/>
    <w:rsid w:val="00F33E7C"/>
    <w:rsid w:val="00F37851"/>
    <w:rsid w:val="00F378BE"/>
    <w:rsid w:val="00F43120"/>
    <w:rsid w:val="00F464B8"/>
    <w:rsid w:val="00F67555"/>
    <w:rsid w:val="00F763A4"/>
    <w:rsid w:val="00F81BA0"/>
    <w:rsid w:val="00F81CF2"/>
    <w:rsid w:val="00F83577"/>
    <w:rsid w:val="00F8531F"/>
    <w:rsid w:val="00F87FD2"/>
    <w:rsid w:val="00F941B8"/>
    <w:rsid w:val="00F94747"/>
    <w:rsid w:val="00FA30CF"/>
    <w:rsid w:val="00FA5FA5"/>
    <w:rsid w:val="00FA7424"/>
    <w:rsid w:val="00FA79A7"/>
    <w:rsid w:val="00FB0165"/>
    <w:rsid w:val="00FB044A"/>
    <w:rsid w:val="00FB2C8E"/>
    <w:rsid w:val="00FC643D"/>
    <w:rsid w:val="00FD1DAF"/>
    <w:rsid w:val="00FD1ECA"/>
    <w:rsid w:val="00FD269A"/>
    <w:rsid w:val="00FE1586"/>
    <w:rsid w:val="00FE3DCC"/>
    <w:rsid w:val="00FE4854"/>
    <w:rsid w:val="00FE53C8"/>
    <w:rsid w:val="00FE5FB7"/>
    <w:rsid w:val="00FF2D68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2A8E"/>
    <w:pPr>
      <w:spacing w:before="120" w:after="120"/>
    </w:pPr>
    <w:rPr>
      <w:rFonts w:ascii="Arial" w:eastAsia="Arial" w:hAnsi="Arial"/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A04B79"/>
    <w:pPr>
      <w:keepNext/>
      <w:ind w:right="284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9D5AA3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815EE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</w:style>
  <w:style w:type="paragraph" w:customStyle="1" w:styleId="00BodyText">
    <w:name w:val="00 BodyText"/>
    <w:basedOn w:val="a"/>
    <w:pPr>
      <w:spacing w:after="220"/>
    </w:pPr>
    <w:rPr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table" w:styleId="aa">
    <w:name w:val="Table Grid"/>
    <w:basedOn w:val="a1"/>
    <w:rsid w:val="009F3F7A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597491"/>
    <w:rPr>
      <w:sz w:val="21"/>
      <w:szCs w:val="21"/>
    </w:rPr>
  </w:style>
  <w:style w:type="paragraph" w:styleId="ac">
    <w:name w:val="annotation subject"/>
    <w:basedOn w:val="a6"/>
    <w:next w:val="a6"/>
    <w:link w:val="ad"/>
    <w:rsid w:val="0059749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597491"/>
    <w:rPr>
      <w:rFonts w:ascii="Arial" w:hAnsi="Arial"/>
      <w:lang w:eastAsia="en-US"/>
    </w:rPr>
  </w:style>
  <w:style w:type="character" w:customStyle="1" w:styleId="ad">
    <w:name w:val="批注主题 字符"/>
    <w:basedOn w:val="a7"/>
    <w:link w:val="ac"/>
    <w:rsid w:val="00597491"/>
    <w:rPr>
      <w:rFonts w:ascii="Arial" w:hAnsi="Arial"/>
      <w:b/>
      <w:bCs/>
      <w:lang w:eastAsia="en-US"/>
    </w:rPr>
  </w:style>
  <w:style w:type="character" w:styleId="ae">
    <w:name w:val="Strong"/>
    <w:basedOn w:val="a0"/>
    <w:qFormat/>
    <w:rsid w:val="00AF6769"/>
    <w:rPr>
      <w:b/>
      <w:bCs/>
    </w:rPr>
  </w:style>
  <w:style w:type="character" w:styleId="af">
    <w:name w:val="Emphasis"/>
    <w:basedOn w:val="a0"/>
    <w:qFormat/>
    <w:rsid w:val="00AF6769"/>
    <w:rPr>
      <w:i/>
      <w:iCs/>
    </w:rPr>
  </w:style>
  <w:style w:type="paragraph" w:styleId="af0">
    <w:name w:val="Subtitle"/>
    <w:basedOn w:val="a"/>
    <w:next w:val="a"/>
    <w:link w:val="af1"/>
    <w:qFormat/>
    <w:rsid w:val="00AF6769"/>
    <w:pPr>
      <w:spacing w:before="240" w:after="60" w:line="312" w:lineRule="auto"/>
      <w:jc w:val="center"/>
      <w:outlineLvl w:val="1"/>
    </w:pPr>
    <w:rPr>
      <w:rFonts w:asciiTheme="minorHAnsi" w:hAnsiTheme="minorHAnsi" w:cstheme="minorBidi"/>
      <w:b/>
      <w:bCs/>
      <w:kern w:val="28"/>
      <w:sz w:val="32"/>
      <w:szCs w:val="32"/>
    </w:rPr>
  </w:style>
  <w:style w:type="character" w:customStyle="1" w:styleId="af1">
    <w:name w:val="副标题 字符"/>
    <w:basedOn w:val="a0"/>
    <w:link w:val="af0"/>
    <w:rsid w:val="00AF6769"/>
    <w:rPr>
      <w:rFonts w:asciiTheme="minorHAnsi" w:hAnsiTheme="minorHAnsi" w:cstheme="minorBidi"/>
      <w:b/>
      <w:bCs/>
      <w:kern w:val="28"/>
      <w:sz w:val="32"/>
      <w:szCs w:val="32"/>
      <w:lang w:eastAsia="en-US"/>
    </w:rPr>
  </w:style>
  <w:style w:type="paragraph" w:styleId="af2">
    <w:name w:val="Intense Quote"/>
    <w:basedOn w:val="a"/>
    <w:next w:val="a"/>
    <w:link w:val="af3"/>
    <w:uiPriority w:val="30"/>
    <w:qFormat/>
    <w:rsid w:val="00B2783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3">
    <w:name w:val="明显引用 字符"/>
    <w:basedOn w:val="a0"/>
    <w:link w:val="af2"/>
    <w:uiPriority w:val="30"/>
    <w:rsid w:val="00B27836"/>
    <w:rPr>
      <w:i/>
      <w:iCs/>
      <w:color w:val="4472C4" w:themeColor="accent1"/>
      <w:lang w:eastAsia="en-US"/>
    </w:rPr>
  </w:style>
  <w:style w:type="character" w:styleId="af4">
    <w:name w:val="Subtle Emphasis"/>
    <w:basedOn w:val="a0"/>
    <w:uiPriority w:val="19"/>
    <w:qFormat/>
    <w:rsid w:val="005437D5"/>
    <w:rPr>
      <w:i/>
      <w:iCs/>
      <w:color w:val="404040" w:themeColor="text1" w:themeTint="BF"/>
    </w:rPr>
  </w:style>
  <w:style w:type="character" w:styleId="af5">
    <w:name w:val="Intense Emphasis"/>
    <w:basedOn w:val="a0"/>
    <w:uiPriority w:val="21"/>
    <w:qFormat/>
    <w:rsid w:val="009C16BC"/>
    <w:rPr>
      <w:i/>
      <w:iCs/>
      <w:color w:val="4472C4" w:themeColor="accent1"/>
    </w:rPr>
  </w:style>
  <w:style w:type="paragraph" w:styleId="af6">
    <w:name w:val="List Paragraph"/>
    <w:basedOn w:val="a"/>
    <w:uiPriority w:val="34"/>
    <w:qFormat/>
    <w:rsid w:val="00A04B79"/>
    <w:pPr>
      <w:ind w:firstLineChars="200" w:firstLine="420"/>
    </w:pPr>
  </w:style>
  <w:style w:type="paragraph" w:customStyle="1" w:styleId="TF">
    <w:name w:val="TF"/>
    <w:basedOn w:val="a"/>
    <w:link w:val="TFChar"/>
    <w:rsid w:val="00FF2D68"/>
    <w:pPr>
      <w:keepLines/>
      <w:spacing w:before="0" w:after="240"/>
      <w:jc w:val="center"/>
    </w:pPr>
    <w:rPr>
      <w:b/>
    </w:rPr>
  </w:style>
  <w:style w:type="character" w:customStyle="1" w:styleId="TFChar">
    <w:name w:val="TF Char"/>
    <w:link w:val="TF"/>
    <w:rsid w:val="00FF2D68"/>
    <w:rPr>
      <w:rFonts w:ascii="Arial" w:hAnsi="Arial"/>
      <w:b/>
      <w:lang w:eastAsia="en-US"/>
    </w:rPr>
  </w:style>
  <w:style w:type="paragraph" w:customStyle="1" w:styleId="TAL">
    <w:name w:val="TAL"/>
    <w:basedOn w:val="a"/>
    <w:link w:val="TALZchn"/>
    <w:qFormat/>
    <w:rsid w:val="00BF25AA"/>
    <w:pPr>
      <w:keepNext/>
      <w:keepLines/>
      <w:overflowPunct w:val="0"/>
      <w:autoSpaceDE w:val="0"/>
      <w:autoSpaceDN w:val="0"/>
      <w:adjustRightInd w:val="0"/>
      <w:spacing w:before="0" w:after="0"/>
      <w:textAlignment w:val="baseline"/>
    </w:pPr>
    <w:rPr>
      <w:rFonts w:eastAsia="PMingLiU"/>
      <w:sz w:val="18"/>
      <w:lang w:eastAsia="en-GB"/>
    </w:rPr>
  </w:style>
  <w:style w:type="paragraph" w:customStyle="1" w:styleId="TAH">
    <w:name w:val="TAH"/>
    <w:basedOn w:val="TAC"/>
    <w:link w:val="TAHCar"/>
    <w:qFormat/>
    <w:rsid w:val="00BF25AA"/>
    <w:rPr>
      <w:b/>
    </w:rPr>
  </w:style>
  <w:style w:type="paragraph" w:customStyle="1" w:styleId="TAC">
    <w:name w:val="TAC"/>
    <w:basedOn w:val="TAL"/>
    <w:link w:val="TACChar"/>
    <w:qFormat/>
    <w:rsid w:val="00BF25AA"/>
    <w:pPr>
      <w:jc w:val="center"/>
    </w:pPr>
  </w:style>
  <w:style w:type="paragraph" w:customStyle="1" w:styleId="TH">
    <w:name w:val="TH"/>
    <w:basedOn w:val="a"/>
    <w:link w:val="THChar"/>
    <w:qFormat/>
    <w:rsid w:val="00BF25A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PMingLiU"/>
      <w:b/>
      <w:lang w:eastAsia="en-GB"/>
    </w:rPr>
  </w:style>
  <w:style w:type="character" w:customStyle="1" w:styleId="TALZchn">
    <w:name w:val="TAL Zchn"/>
    <w:link w:val="TAL"/>
    <w:rsid w:val="00BF25AA"/>
    <w:rPr>
      <w:rFonts w:ascii="Arial" w:eastAsia="PMingLiU" w:hAnsi="Arial"/>
      <w:sz w:val="18"/>
    </w:rPr>
  </w:style>
  <w:style w:type="character" w:customStyle="1" w:styleId="THChar">
    <w:name w:val="TH Char"/>
    <w:link w:val="TH"/>
    <w:qFormat/>
    <w:locked/>
    <w:rsid w:val="00BF25AA"/>
    <w:rPr>
      <w:rFonts w:ascii="Arial" w:eastAsia="PMingLiU" w:hAnsi="Arial"/>
      <w:b/>
    </w:rPr>
  </w:style>
  <w:style w:type="character" w:customStyle="1" w:styleId="TACChar">
    <w:name w:val="TAC Char"/>
    <w:link w:val="TAC"/>
    <w:qFormat/>
    <w:locked/>
    <w:rsid w:val="00BF25AA"/>
    <w:rPr>
      <w:rFonts w:ascii="Arial" w:eastAsia="PMingLiU" w:hAnsi="Arial"/>
      <w:sz w:val="18"/>
    </w:rPr>
  </w:style>
  <w:style w:type="character" w:customStyle="1" w:styleId="TAHCar">
    <w:name w:val="TAH Car"/>
    <w:link w:val="TAH"/>
    <w:qFormat/>
    <w:locked/>
    <w:rsid w:val="00BF25AA"/>
    <w:rPr>
      <w:rFonts w:ascii="Arial" w:eastAsia="PMingLiU" w:hAnsi="Arial"/>
      <w:b/>
      <w:sz w:val="18"/>
    </w:rPr>
  </w:style>
  <w:style w:type="paragraph" w:styleId="af7">
    <w:name w:val="Balloon Text"/>
    <w:basedOn w:val="a"/>
    <w:link w:val="af8"/>
    <w:semiHidden/>
    <w:unhideWhenUsed/>
    <w:rsid w:val="00AE21DD"/>
    <w:pPr>
      <w:spacing w:before="0" w:after="0"/>
    </w:pPr>
    <w:rPr>
      <w:sz w:val="18"/>
      <w:szCs w:val="18"/>
    </w:rPr>
  </w:style>
  <w:style w:type="character" w:customStyle="1" w:styleId="af8">
    <w:name w:val="批注框文本 字符"/>
    <w:basedOn w:val="a0"/>
    <w:link w:val="af7"/>
    <w:semiHidden/>
    <w:rsid w:val="00AE21DD"/>
    <w:rPr>
      <w:rFonts w:ascii="Arial" w:eastAsia="Arial" w:hAnsi="Arial"/>
      <w:sz w:val="18"/>
      <w:szCs w:val="18"/>
      <w:lang w:eastAsia="en-US"/>
    </w:rPr>
  </w:style>
  <w:style w:type="paragraph" w:styleId="af9">
    <w:name w:val="Revision"/>
    <w:hidden/>
    <w:uiPriority w:val="99"/>
    <w:semiHidden/>
    <w:rsid w:val="00E97390"/>
    <w:rPr>
      <w:rFonts w:ascii="Arial" w:eastAsia="Arial" w:hAnsi="Arial"/>
      <w:lang w:eastAsia="en-US"/>
    </w:rPr>
  </w:style>
  <w:style w:type="character" w:customStyle="1" w:styleId="B1Char">
    <w:name w:val="B1 Char"/>
    <w:basedOn w:val="a0"/>
    <w:link w:val="B1"/>
    <w:qFormat/>
    <w:locked/>
    <w:rsid w:val="00BB1E76"/>
    <w:rPr>
      <w:rFonts w:ascii="Arial" w:eastAsia="Arial" w:hAnsi="Arial"/>
      <w:lang w:eastAsia="en-US"/>
    </w:rPr>
  </w:style>
  <w:style w:type="character" w:customStyle="1" w:styleId="20">
    <w:name w:val="标题 2 字符"/>
    <w:basedOn w:val="a0"/>
    <w:link w:val="2"/>
    <w:rsid w:val="00327F4B"/>
    <w:rPr>
      <w:rFonts w:ascii="Arial" w:eastAsia="Arial" w:hAnsi="Arial"/>
      <w:b/>
      <w:sz w:val="28"/>
      <w:lang w:eastAsia="en-US"/>
    </w:rPr>
  </w:style>
  <w:style w:type="character" w:customStyle="1" w:styleId="40">
    <w:name w:val="标题 4 字符"/>
    <w:basedOn w:val="a0"/>
    <w:link w:val="4"/>
    <w:semiHidden/>
    <w:rsid w:val="00815EE7"/>
    <w:rPr>
      <w:rFonts w:asciiTheme="majorHAnsi" w:eastAsiaTheme="majorEastAsia" w:hAnsiTheme="majorHAnsi" w:cstheme="majorBid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3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1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6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76F5F-89C6-463D-90BB-E3A8D068B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4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Huawei2</cp:lastModifiedBy>
  <cp:revision>7</cp:revision>
  <cp:lastPrinted>2001-04-23T09:30:00Z</cp:lastPrinted>
  <dcterms:created xsi:type="dcterms:W3CDTF">2024-05-16T09:46:00Z</dcterms:created>
  <dcterms:modified xsi:type="dcterms:W3CDTF">2024-05-20T12:29:00Z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(3)Dv/7Vx9Wmx4XJ67Ashok/NXVdILzvg7tPSL5CNxgm8ZzGOKpQdB+h35gDuVPQZLgvhjPXYCy
/+YouWPioj08/e/Bs8jgt4JbDOOWKC8El9XSDw0XRo6+0USkLqYc7vvjlCok5NzxZ1LfrNcs
xVp0y97pNl5sK9m968is8AYQKJ83F49hM7dk/w28tQXgJcV173tFueqv4HvDxXIem9kUIOsn
Rdd5EXUphHP8RlDQn6</vt:lpwstr>
  </property>
  <property fmtid="{D5CDD505-2E9C-101B-9397-08002B2CF9AE}" pid="3" name="_2015_ms_pID_7253431">
    <vt:lpwstr>6YY1ml1BJ6XYwWd0/jLtalRaWrArGC7MJTfXg8wNvz9n06zu8seOu3
b/NBgRn5S8dbYwTuoTBENulUMqmEg1BVzV6Yg4XqIpn0crQUdu6d9R0vwR98cXtYraetLu9Y
XHEblQPN3SqXQ6wsqWPYb8fgXwqHjgLqIU0nehWVfP7gDXN92MMUSPHraLxHtw6iIcHsukju
0UomUFBpOdcp1QOj9you41KnHaRexg3+WqZS</vt:lpwstr>
  </property>
  <property fmtid="{D5CDD505-2E9C-101B-9397-08002B2CF9AE}" pid="4" name="_2015_ms_pID_7253432">
    <vt:lpwstr>UQ==</vt:lpwstr>
  </property>
</Properties>
</file>